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BE258" w14:textId="77777777" w:rsidR="00CD5629" w:rsidRPr="00AC3641" w:rsidRDefault="00CD5629" w:rsidP="002F4912">
      <w:pPr>
        <w:spacing w:after="120" w:line="240" w:lineRule="auto"/>
        <w:jc w:val="center"/>
        <w:rPr>
          <w:rFonts w:ascii="Times New Roman" w:hAnsi="Times New Roman" w:cs="Times New Roman"/>
          <w:sz w:val="24"/>
          <w:u w:val="single"/>
        </w:rPr>
      </w:pPr>
      <w:bookmarkStart w:id="0" w:name="_GoBack"/>
      <w:bookmarkEnd w:id="0"/>
      <w:r w:rsidRPr="00AC3641">
        <w:rPr>
          <w:rFonts w:ascii="Times New Roman" w:hAnsi="Times New Roman" w:cs="Times New Roman"/>
          <w:sz w:val="24"/>
          <w:u w:val="single"/>
        </w:rPr>
        <w:t xml:space="preserve">“When he left it </w:t>
      </w:r>
      <w:r w:rsidR="005C2AA0" w:rsidRPr="00AC3641">
        <w:rPr>
          <w:rFonts w:ascii="Times New Roman" w:hAnsi="Times New Roman" w:cs="Times New Roman"/>
          <w:sz w:val="24"/>
          <w:u w:val="single"/>
        </w:rPr>
        <w:t>felt</w:t>
      </w:r>
      <w:r w:rsidRPr="00AC3641">
        <w:rPr>
          <w:rFonts w:ascii="Times New Roman" w:hAnsi="Times New Roman" w:cs="Times New Roman"/>
          <w:sz w:val="24"/>
          <w:u w:val="single"/>
        </w:rPr>
        <w:t xml:space="preserve"> like </w:t>
      </w:r>
      <w:r w:rsidR="005C2AA0" w:rsidRPr="00AC3641">
        <w:rPr>
          <w:rFonts w:ascii="Times New Roman" w:hAnsi="Times New Roman" w:cs="Times New Roman"/>
          <w:sz w:val="24"/>
          <w:u w:val="single"/>
        </w:rPr>
        <w:t>losing</w:t>
      </w:r>
      <w:r w:rsidRPr="00AC3641">
        <w:rPr>
          <w:rFonts w:ascii="Times New Roman" w:hAnsi="Times New Roman" w:cs="Times New Roman"/>
          <w:sz w:val="24"/>
          <w:u w:val="single"/>
        </w:rPr>
        <w:t xml:space="preserve"> an arm”: </w:t>
      </w:r>
      <w:r w:rsidR="005C2AA0" w:rsidRPr="00AC3641">
        <w:rPr>
          <w:rFonts w:ascii="Times New Roman" w:hAnsi="Times New Roman" w:cs="Times New Roman"/>
          <w:sz w:val="24"/>
          <w:u w:val="single"/>
        </w:rPr>
        <w:t>Constructed meaning through personal narratives in response to professional experiences.</w:t>
      </w:r>
    </w:p>
    <w:p w14:paraId="08170996" w14:textId="77777777" w:rsidR="00AF3065" w:rsidRDefault="005E14DE" w:rsidP="00CD5629">
      <w:pPr>
        <w:spacing w:after="120" w:line="240" w:lineRule="auto"/>
        <w:rPr>
          <w:rFonts w:ascii="Times New Roman" w:hAnsi="Times New Roman" w:cs="Times New Roman"/>
          <w:sz w:val="24"/>
        </w:rPr>
      </w:pPr>
      <w:r>
        <w:rPr>
          <w:rFonts w:ascii="Times New Roman" w:hAnsi="Times New Roman" w:cs="Times New Roman"/>
          <w:sz w:val="24"/>
        </w:rPr>
        <w:t xml:space="preserve">This research seeks to understand the constructed meaning within the professional and personal lives of </w:t>
      </w:r>
      <w:r w:rsidR="00AC3641">
        <w:rPr>
          <w:rFonts w:ascii="Times New Roman" w:hAnsi="Times New Roman" w:cs="Times New Roman"/>
          <w:sz w:val="24"/>
        </w:rPr>
        <w:t xml:space="preserve">UK primary school </w:t>
      </w:r>
      <w:r>
        <w:rPr>
          <w:rFonts w:ascii="Times New Roman" w:hAnsi="Times New Roman" w:cs="Times New Roman"/>
          <w:sz w:val="24"/>
        </w:rPr>
        <w:t xml:space="preserve">Teaching Assistant practitioners </w:t>
      </w:r>
      <w:r w:rsidR="00583D36">
        <w:rPr>
          <w:rFonts w:ascii="Times New Roman" w:hAnsi="Times New Roman" w:cs="Times New Roman"/>
          <w:sz w:val="24"/>
        </w:rPr>
        <w:t>in response to</w:t>
      </w:r>
      <w:r w:rsidR="00AC3641">
        <w:rPr>
          <w:rFonts w:ascii="Times New Roman" w:hAnsi="Times New Roman" w:cs="Times New Roman"/>
          <w:sz w:val="24"/>
        </w:rPr>
        <w:t xml:space="preserve"> </w:t>
      </w:r>
      <w:r>
        <w:rPr>
          <w:rFonts w:ascii="Times New Roman" w:hAnsi="Times New Roman" w:cs="Times New Roman"/>
          <w:sz w:val="24"/>
        </w:rPr>
        <w:t xml:space="preserve">critical </w:t>
      </w:r>
      <w:r w:rsidR="00A20B3F">
        <w:rPr>
          <w:rFonts w:ascii="Times New Roman" w:hAnsi="Times New Roman" w:cs="Times New Roman"/>
          <w:sz w:val="24"/>
        </w:rPr>
        <w:t>events</w:t>
      </w:r>
      <w:r>
        <w:rPr>
          <w:rFonts w:ascii="Times New Roman" w:hAnsi="Times New Roman" w:cs="Times New Roman"/>
          <w:sz w:val="24"/>
        </w:rPr>
        <w:t xml:space="preserve"> during</w:t>
      </w:r>
      <w:r w:rsidR="00AC3641">
        <w:rPr>
          <w:rFonts w:ascii="Times New Roman" w:hAnsi="Times New Roman" w:cs="Times New Roman"/>
          <w:sz w:val="24"/>
        </w:rPr>
        <w:t xml:space="preserve"> their work in a Nurture Group</w:t>
      </w:r>
      <w:r>
        <w:rPr>
          <w:rFonts w:ascii="Times New Roman" w:hAnsi="Times New Roman" w:cs="Times New Roman"/>
          <w:sz w:val="24"/>
        </w:rPr>
        <w:t xml:space="preserve">, </w:t>
      </w:r>
      <w:r w:rsidR="00572844">
        <w:rPr>
          <w:rFonts w:ascii="Times New Roman" w:hAnsi="Times New Roman" w:cs="Times New Roman"/>
          <w:sz w:val="24"/>
        </w:rPr>
        <w:t>using</w:t>
      </w:r>
      <w:r>
        <w:rPr>
          <w:rFonts w:ascii="Times New Roman" w:hAnsi="Times New Roman" w:cs="Times New Roman"/>
          <w:sz w:val="24"/>
        </w:rPr>
        <w:t xml:space="preserve"> a collaborative, transformative narrative inquiry </w:t>
      </w:r>
      <w:r w:rsidR="00AC3641">
        <w:rPr>
          <w:rFonts w:ascii="Times New Roman" w:hAnsi="Times New Roman" w:cs="Times New Roman"/>
          <w:sz w:val="24"/>
        </w:rPr>
        <w:t>approach.</w:t>
      </w:r>
      <w:r w:rsidR="0051448E">
        <w:rPr>
          <w:rFonts w:ascii="Times New Roman" w:hAnsi="Times New Roman" w:cs="Times New Roman"/>
          <w:sz w:val="24"/>
        </w:rPr>
        <w:t xml:space="preserve"> </w:t>
      </w:r>
    </w:p>
    <w:p w14:paraId="76D77B22" w14:textId="77777777" w:rsidR="00583D36" w:rsidRDefault="0051448E" w:rsidP="00CD5629">
      <w:pPr>
        <w:spacing w:after="120" w:line="240" w:lineRule="auto"/>
        <w:rPr>
          <w:rFonts w:ascii="Times New Roman" w:hAnsi="Times New Roman" w:cs="Times New Roman"/>
          <w:sz w:val="24"/>
        </w:rPr>
      </w:pPr>
      <w:r>
        <w:rPr>
          <w:rFonts w:ascii="Times New Roman" w:hAnsi="Times New Roman" w:cs="Times New Roman"/>
          <w:sz w:val="24"/>
        </w:rPr>
        <w:t xml:space="preserve">Nurture Group provision </w:t>
      </w:r>
      <w:r w:rsidR="00AC3641">
        <w:rPr>
          <w:rFonts w:ascii="Times New Roman" w:hAnsi="Times New Roman" w:cs="Times New Roman"/>
          <w:sz w:val="24"/>
        </w:rPr>
        <w:t xml:space="preserve">is targeted </w:t>
      </w:r>
      <w:r>
        <w:rPr>
          <w:rFonts w:ascii="Times New Roman" w:hAnsi="Times New Roman" w:cs="Times New Roman"/>
          <w:sz w:val="24"/>
        </w:rPr>
        <w:t>to address the needs of children with Social, Emotional</w:t>
      </w:r>
      <w:r w:rsidR="00AC3641">
        <w:rPr>
          <w:rFonts w:ascii="Times New Roman" w:hAnsi="Times New Roman" w:cs="Times New Roman"/>
          <w:sz w:val="24"/>
        </w:rPr>
        <w:t xml:space="preserve"> and Mental Health difficulties. </w:t>
      </w:r>
      <w:r w:rsidR="00A20B3F">
        <w:rPr>
          <w:rFonts w:ascii="Times New Roman" w:hAnsi="Times New Roman" w:cs="Times New Roman"/>
          <w:sz w:val="24"/>
        </w:rPr>
        <w:t>As such, critical event</w:t>
      </w:r>
      <w:r>
        <w:rPr>
          <w:rFonts w:ascii="Times New Roman" w:hAnsi="Times New Roman" w:cs="Times New Roman"/>
          <w:sz w:val="24"/>
        </w:rPr>
        <w:t xml:space="preserve">s </w:t>
      </w:r>
      <w:r w:rsidR="00A20B3F">
        <w:rPr>
          <w:rFonts w:ascii="Times New Roman" w:hAnsi="Times New Roman" w:cs="Times New Roman"/>
          <w:sz w:val="24"/>
        </w:rPr>
        <w:t>may</w:t>
      </w:r>
      <w:r>
        <w:rPr>
          <w:rFonts w:ascii="Times New Roman" w:hAnsi="Times New Roman" w:cs="Times New Roman"/>
          <w:sz w:val="24"/>
        </w:rPr>
        <w:t xml:space="preserve"> often </w:t>
      </w:r>
      <w:r w:rsidR="00A20B3F">
        <w:rPr>
          <w:rFonts w:ascii="Times New Roman" w:hAnsi="Times New Roman" w:cs="Times New Roman"/>
          <w:sz w:val="24"/>
        </w:rPr>
        <w:t xml:space="preserve">be </w:t>
      </w:r>
      <w:r>
        <w:rPr>
          <w:rFonts w:ascii="Times New Roman" w:hAnsi="Times New Roman" w:cs="Times New Roman"/>
          <w:sz w:val="24"/>
        </w:rPr>
        <w:t>related to physically and emotionally challenging behaviours. T</w:t>
      </w:r>
      <w:r w:rsidR="005E14DE">
        <w:rPr>
          <w:rFonts w:ascii="Times New Roman" w:hAnsi="Times New Roman" w:cs="Times New Roman"/>
          <w:sz w:val="24"/>
        </w:rPr>
        <w:t xml:space="preserve">he data </w:t>
      </w:r>
      <w:r w:rsidR="00583D36">
        <w:rPr>
          <w:rFonts w:ascii="Times New Roman" w:hAnsi="Times New Roman" w:cs="Times New Roman"/>
          <w:sz w:val="24"/>
        </w:rPr>
        <w:t>was collected from two Teaching Assistant practitioners</w:t>
      </w:r>
      <w:r>
        <w:rPr>
          <w:rFonts w:ascii="Times New Roman" w:hAnsi="Times New Roman" w:cs="Times New Roman"/>
          <w:sz w:val="24"/>
        </w:rPr>
        <w:t xml:space="preserve"> in two </w:t>
      </w:r>
      <w:r w:rsidR="005E14DE">
        <w:rPr>
          <w:rFonts w:ascii="Times New Roman" w:hAnsi="Times New Roman" w:cs="Times New Roman"/>
          <w:sz w:val="24"/>
        </w:rPr>
        <w:t>phases</w:t>
      </w:r>
      <w:r w:rsidR="00583D36">
        <w:rPr>
          <w:rFonts w:ascii="Times New Roman" w:hAnsi="Times New Roman" w:cs="Times New Roman"/>
          <w:sz w:val="24"/>
        </w:rPr>
        <w:t xml:space="preserve">: </w:t>
      </w:r>
    </w:p>
    <w:p w14:paraId="439BB7AB" w14:textId="77777777" w:rsidR="00583D36" w:rsidRDefault="00583D36" w:rsidP="00CD5629">
      <w:pPr>
        <w:spacing w:after="120" w:line="240" w:lineRule="auto"/>
        <w:rPr>
          <w:rFonts w:ascii="Times New Roman" w:hAnsi="Times New Roman" w:cs="Times New Roman"/>
          <w:sz w:val="24"/>
        </w:rPr>
      </w:pPr>
      <w:r>
        <w:rPr>
          <w:rFonts w:ascii="Times New Roman" w:hAnsi="Times New Roman" w:cs="Times New Roman"/>
          <w:sz w:val="24"/>
        </w:rPr>
        <w:t>Phase 1</w:t>
      </w:r>
      <w:r w:rsidR="00A20B3F">
        <w:rPr>
          <w:rFonts w:ascii="Times New Roman" w:hAnsi="Times New Roman" w:cs="Times New Roman"/>
          <w:sz w:val="24"/>
        </w:rPr>
        <w:t xml:space="preserve"> </w:t>
      </w:r>
      <w:r w:rsidR="00AF3065">
        <w:rPr>
          <w:rFonts w:ascii="Times New Roman" w:hAnsi="Times New Roman" w:cs="Times New Roman"/>
          <w:sz w:val="24"/>
        </w:rPr>
        <w:t>consisted of</w:t>
      </w:r>
      <w:r>
        <w:rPr>
          <w:rFonts w:ascii="Times New Roman" w:hAnsi="Times New Roman" w:cs="Times New Roman"/>
          <w:sz w:val="24"/>
        </w:rPr>
        <w:t xml:space="preserve"> a </w:t>
      </w:r>
      <w:r w:rsidR="00AF3065">
        <w:rPr>
          <w:rFonts w:ascii="Times New Roman" w:hAnsi="Times New Roman" w:cs="Times New Roman"/>
          <w:sz w:val="24"/>
        </w:rPr>
        <w:t xml:space="preserve">clinical </w:t>
      </w:r>
      <w:r>
        <w:rPr>
          <w:rFonts w:ascii="Times New Roman" w:hAnsi="Times New Roman" w:cs="Times New Roman"/>
          <w:sz w:val="24"/>
        </w:rPr>
        <w:t xml:space="preserve">supervision </w:t>
      </w:r>
      <w:r w:rsidR="00A20B3F">
        <w:rPr>
          <w:rFonts w:ascii="Times New Roman" w:hAnsi="Times New Roman" w:cs="Times New Roman"/>
          <w:sz w:val="24"/>
        </w:rPr>
        <w:t>approach</w:t>
      </w:r>
      <w:r>
        <w:rPr>
          <w:rFonts w:ascii="Times New Roman" w:hAnsi="Times New Roman" w:cs="Times New Roman"/>
          <w:sz w:val="24"/>
        </w:rPr>
        <w:t xml:space="preserve"> to provide a safe, supportive space </w:t>
      </w:r>
      <w:r w:rsidR="00AF3065">
        <w:rPr>
          <w:rFonts w:ascii="Times New Roman" w:hAnsi="Times New Roman" w:cs="Times New Roman"/>
          <w:sz w:val="24"/>
        </w:rPr>
        <w:t>to allow</w:t>
      </w:r>
      <w:r>
        <w:rPr>
          <w:rFonts w:ascii="Times New Roman" w:hAnsi="Times New Roman" w:cs="Times New Roman"/>
          <w:sz w:val="24"/>
        </w:rPr>
        <w:t xml:space="preserve"> practitioners to</w:t>
      </w:r>
      <w:r w:rsidR="00A20B3F">
        <w:rPr>
          <w:rFonts w:ascii="Times New Roman" w:hAnsi="Times New Roman" w:cs="Times New Roman"/>
          <w:sz w:val="24"/>
        </w:rPr>
        <w:t xml:space="preserve"> reflect on their practice</w:t>
      </w:r>
      <w:r>
        <w:rPr>
          <w:rFonts w:ascii="Times New Roman" w:hAnsi="Times New Roman" w:cs="Times New Roman"/>
          <w:sz w:val="24"/>
        </w:rPr>
        <w:t>. This space provided a listening and sympathetically aligned</w:t>
      </w:r>
      <w:r w:rsidR="00AC3641">
        <w:rPr>
          <w:rFonts w:ascii="Times New Roman" w:hAnsi="Times New Roman" w:cs="Times New Roman"/>
          <w:sz w:val="24"/>
        </w:rPr>
        <w:t>,</w:t>
      </w:r>
      <w:r>
        <w:rPr>
          <w:rFonts w:ascii="Times New Roman" w:hAnsi="Times New Roman" w:cs="Times New Roman"/>
          <w:sz w:val="24"/>
        </w:rPr>
        <w:t xml:space="preserve"> researcher, in that the researcher’s professional experience includes Nurture Groups</w:t>
      </w:r>
      <w:r w:rsidR="00455020">
        <w:rPr>
          <w:rFonts w:ascii="Times New Roman" w:hAnsi="Times New Roman" w:cs="Times New Roman"/>
          <w:sz w:val="24"/>
        </w:rPr>
        <w:t xml:space="preserve"> work</w:t>
      </w:r>
      <w:r>
        <w:rPr>
          <w:rFonts w:ascii="Times New Roman" w:hAnsi="Times New Roman" w:cs="Times New Roman"/>
          <w:sz w:val="24"/>
        </w:rPr>
        <w:t xml:space="preserve">. The discussion was recorded and transcribed. </w:t>
      </w:r>
    </w:p>
    <w:p w14:paraId="47E1FFC0" w14:textId="77777777" w:rsidR="005E14DE" w:rsidRDefault="00583D36" w:rsidP="00CD5629">
      <w:pPr>
        <w:spacing w:after="120" w:line="240" w:lineRule="auto"/>
        <w:rPr>
          <w:rFonts w:ascii="Times New Roman" w:hAnsi="Times New Roman" w:cs="Times New Roman"/>
          <w:sz w:val="24"/>
        </w:rPr>
      </w:pPr>
      <w:r>
        <w:rPr>
          <w:rFonts w:ascii="Times New Roman" w:hAnsi="Times New Roman" w:cs="Times New Roman"/>
          <w:sz w:val="24"/>
        </w:rPr>
        <w:t>Phase 2</w:t>
      </w:r>
      <w:r w:rsidR="00A20B3F">
        <w:rPr>
          <w:rFonts w:ascii="Times New Roman" w:hAnsi="Times New Roman" w:cs="Times New Roman"/>
          <w:sz w:val="24"/>
        </w:rPr>
        <w:t xml:space="preserve"> began with </w:t>
      </w:r>
      <w:r>
        <w:rPr>
          <w:rFonts w:ascii="Times New Roman" w:hAnsi="Times New Roman" w:cs="Times New Roman"/>
          <w:sz w:val="24"/>
        </w:rPr>
        <w:t xml:space="preserve">the </w:t>
      </w:r>
      <w:r w:rsidR="00AF3065">
        <w:rPr>
          <w:rFonts w:ascii="Times New Roman" w:hAnsi="Times New Roman" w:cs="Times New Roman"/>
          <w:sz w:val="24"/>
        </w:rPr>
        <w:t>practitioners</w:t>
      </w:r>
      <w:r w:rsidR="00A20B3F">
        <w:rPr>
          <w:rFonts w:ascii="Times New Roman" w:hAnsi="Times New Roman" w:cs="Times New Roman"/>
          <w:sz w:val="24"/>
        </w:rPr>
        <w:t xml:space="preserve"> receiving the </w:t>
      </w:r>
      <w:r>
        <w:rPr>
          <w:rFonts w:ascii="Times New Roman" w:hAnsi="Times New Roman" w:cs="Times New Roman"/>
          <w:sz w:val="24"/>
        </w:rPr>
        <w:t>transcription</w:t>
      </w:r>
      <w:r w:rsidR="00A20B3F">
        <w:rPr>
          <w:rFonts w:ascii="Times New Roman" w:hAnsi="Times New Roman" w:cs="Times New Roman"/>
          <w:sz w:val="24"/>
        </w:rPr>
        <w:t>s</w:t>
      </w:r>
      <w:r>
        <w:rPr>
          <w:rFonts w:ascii="Times New Roman" w:hAnsi="Times New Roman" w:cs="Times New Roman"/>
          <w:sz w:val="24"/>
        </w:rPr>
        <w:t xml:space="preserve"> </w:t>
      </w:r>
      <w:r w:rsidR="00A20B3F">
        <w:rPr>
          <w:rFonts w:ascii="Times New Roman" w:hAnsi="Times New Roman" w:cs="Times New Roman"/>
          <w:sz w:val="24"/>
        </w:rPr>
        <w:t>from phase 1. T</w:t>
      </w:r>
      <w:r>
        <w:rPr>
          <w:rFonts w:ascii="Times New Roman" w:hAnsi="Times New Roman" w:cs="Times New Roman"/>
          <w:sz w:val="24"/>
        </w:rPr>
        <w:t xml:space="preserve">hrough collaborative negotiation, </w:t>
      </w:r>
      <w:r w:rsidR="00A20B3F">
        <w:rPr>
          <w:rFonts w:ascii="Times New Roman" w:hAnsi="Times New Roman" w:cs="Times New Roman"/>
          <w:sz w:val="24"/>
        </w:rPr>
        <w:t>key critical ev</w:t>
      </w:r>
      <w:r>
        <w:rPr>
          <w:rFonts w:ascii="Times New Roman" w:hAnsi="Times New Roman" w:cs="Times New Roman"/>
          <w:sz w:val="24"/>
        </w:rPr>
        <w:t>ents</w:t>
      </w:r>
      <w:r w:rsidR="00AF3065">
        <w:rPr>
          <w:rFonts w:ascii="Times New Roman" w:hAnsi="Times New Roman" w:cs="Times New Roman"/>
          <w:sz w:val="24"/>
        </w:rPr>
        <w:t xml:space="preserve"> were identified</w:t>
      </w:r>
      <w:r>
        <w:rPr>
          <w:rFonts w:ascii="Times New Roman" w:hAnsi="Times New Roman" w:cs="Times New Roman"/>
          <w:sz w:val="24"/>
        </w:rPr>
        <w:t xml:space="preserve">. The </w:t>
      </w:r>
      <w:r w:rsidR="007F48D2">
        <w:rPr>
          <w:rFonts w:ascii="Times New Roman" w:hAnsi="Times New Roman" w:cs="Times New Roman"/>
          <w:sz w:val="24"/>
        </w:rPr>
        <w:t xml:space="preserve">practitioner </w:t>
      </w:r>
      <w:r w:rsidR="00AF3065">
        <w:rPr>
          <w:rFonts w:ascii="Times New Roman" w:hAnsi="Times New Roman" w:cs="Times New Roman"/>
          <w:sz w:val="24"/>
        </w:rPr>
        <w:t xml:space="preserve">was then invited </w:t>
      </w:r>
      <w:r w:rsidR="007F48D2">
        <w:rPr>
          <w:rFonts w:ascii="Times New Roman" w:hAnsi="Times New Roman" w:cs="Times New Roman"/>
          <w:sz w:val="24"/>
        </w:rPr>
        <w:t>to relate the narrative fol</w:t>
      </w:r>
      <w:r w:rsidR="00AF3065">
        <w:rPr>
          <w:rFonts w:ascii="Times New Roman" w:hAnsi="Times New Roman" w:cs="Times New Roman"/>
          <w:sz w:val="24"/>
        </w:rPr>
        <w:t>lowing</w:t>
      </w:r>
      <w:r w:rsidR="00A20B3F">
        <w:rPr>
          <w:rFonts w:ascii="Times New Roman" w:hAnsi="Times New Roman" w:cs="Times New Roman"/>
          <w:sz w:val="24"/>
        </w:rPr>
        <w:t xml:space="preserve"> on from the critical ev</w:t>
      </w:r>
      <w:r w:rsidR="007F48D2">
        <w:rPr>
          <w:rFonts w:ascii="Times New Roman" w:hAnsi="Times New Roman" w:cs="Times New Roman"/>
          <w:sz w:val="24"/>
        </w:rPr>
        <w:t xml:space="preserve">ent, </w:t>
      </w:r>
      <w:r w:rsidR="00AF3065">
        <w:rPr>
          <w:rFonts w:ascii="Times New Roman" w:hAnsi="Times New Roman" w:cs="Times New Roman"/>
          <w:sz w:val="24"/>
        </w:rPr>
        <w:t>with prompts to</w:t>
      </w:r>
      <w:r w:rsidR="007F48D2">
        <w:rPr>
          <w:rFonts w:ascii="Times New Roman" w:hAnsi="Times New Roman" w:cs="Times New Roman"/>
          <w:sz w:val="24"/>
        </w:rPr>
        <w:t xml:space="preserve"> </w:t>
      </w:r>
      <w:r w:rsidR="00A20B3F">
        <w:rPr>
          <w:rFonts w:ascii="Times New Roman" w:hAnsi="Times New Roman" w:cs="Times New Roman"/>
          <w:sz w:val="24"/>
        </w:rPr>
        <w:t>explore</w:t>
      </w:r>
      <w:r w:rsidR="007F48D2">
        <w:rPr>
          <w:rFonts w:ascii="Times New Roman" w:hAnsi="Times New Roman" w:cs="Times New Roman"/>
          <w:sz w:val="24"/>
        </w:rPr>
        <w:t xml:space="preserve"> both professional and personal realms.</w:t>
      </w:r>
    </w:p>
    <w:p w14:paraId="441D406B" w14:textId="77777777" w:rsidR="007F48D2" w:rsidRDefault="007F48D2" w:rsidP="00CD5629">
      <w:pPr>
        <w:spacing w:after="120" w:line="240" w:lineRule="auto"/>
        <w:rPr>
          <w:rFonts w:ascii="Times New Roman" w:hAnsi="Times New Roman" w:cs="Times New Roman"/>
          <w:sz w:val="24"/>
        </w:rPr>
      </w:pPr>
      <w:r>
        <w:rPr>
          <w:rFonts w:ascii="Times New Roman" w:hAnsi="Times New Roman" w:cs="Times New Roman"/>
          <w:sz w:val="24"/>
        </w:rPr>
        <w:t>The data from both phases is used to identify the meaning</w:t>
      </w:r>
      <w:r w:rsidR="005839B9">
        <w:rPr>
          <w:rFonts w:ascii="Times New Roman" w:hAnsi="Times New Roman" w:cs="Times New Roman"/>
          <w:sz w:val="24"/>
        </w:rPr>
        <w:t xml:space="preserve"> and impact of</w:t>
      </w:r>
      <w:r w:rsidR="0051448E">
        <w:rPr>
          <w:rFonts w:ascii="Times New Roman" w:hAnsi="Times New Roman" w:cs="Times New Roman"/>
          <w:sz w:val="24"/>
        </w:rPr>
        <w:t xml:space="preserve"> the critical </w:t>
      </w:r>
      <w:r w:rsidR="00A20B3F">
        <w:rPr>
          <w:rFonts w:ascii="Times New Roman" w:hAnsi="Times New Roman" w:cs="Times New Roman"/>
          <w:sz w:val="24"/>
        </w:rPr>
        <w:t>eve</w:t>
      </w:r>
      <w:r w:rsidR="0051448E">
        <w:rPr>
          <w:rFonts w:ascii="Times New Roman" w:hAnsi="Times New Roman" w:cs="Times New Roman"/>
          <w:sz w:val="24"/>
        </w:rPr>
        <w:t>nts as constructed by the practitioners through an empowering and agential process.</w:t>
      </w:r>
      <w:r w:rsidR="005839B9">
        <w:rPr>
          <w:rFonts w:ascii="Times New Roman" w:hAnsi="Times New Roman" w:cs="Times New Roman"/>
          <w:sz w:val="24"/>
        </w:rPr>
        <w:t xml:space="preserve"> </w:t>
      </w:r>
    </w:p>
    <w:p w14:paraId="313D1047" w14:textId="77777777" w:rsidR="0051448E" w:rsidRDefault="0051448E" w:rsidP="00CD5629">
      <w:pPr>
        <w:spacing w:after="120" w:line="240" w:lineRule="auto"/>
        <w:rPr>
          <w:rFonts w:ascii="Times New Roman" w:hAnsi="Times New Roman" w:cs="Times New Roman"/>
          <w:sz w:val="24"/>
        </w:rPr>
      </w:pPr>
      <w:r>
        <w:rPr>
          <w:rFonts w:ascii="Times New Roman" w:hAnsi="Times New Roman" w:cs="Times New Roman"/>
          <w:sz w:val="24"/>
        </w:rPr>
        <w:t>The narrative inquiry approach</w:t>
      </w:r>
      <w:r w:rsidR="00AC3641">
        <w:rPr>
          <w:rFonts w:ascii="Times New Roman" w:hAnsi="Times New Roman" w:cs="Times New Roman"/>
          <w:sz w:val="24"/>
        </w:rPr>
        <w:t>, with its implied inclusivity</w:t>
      </w:r>
      <w:r>
        <w:rPr>
          <w:rFonts w:ascii="Times New Roman" w:hAnsi="Times New Roman" w:cs="Times New Roman"/>
          <w:sz w:val="24"/>
        </w:rPr>
        <w:t>, through the rejection of normative, positivist measures for data, reflects the inclus</w:t>
      </w:r>
      <w:r w:rsidR="00AF3065">
        <w:rPr>
          <w:rFonts w:ascii="Times New Roman" w:hAnsi="Times New Roman" w:cs="Times New Roman"/>
          <w:sz w:val="24"/>
        </w:rPr>
        <w:t>ive values and approach of the six</w:t>
      </w:r>
      <w:r>
        <w:rPr>
          <w:rFonts w:ascii="Times New Roman" w:hAnsi="Times New Roman" w:cs="Times New Roman"/>
          <w:sz w:val="24"/>
        </w:rPr>
        <w:t xml:space="preserve"> principles of nurture</w:t>
      </w:r>
      <w:r w:rsidR="009934F0">
        <w:rPr>
          <w:rFonts w:ascii="Times New Roman" w:hAnsi="Times New Roman" w:cs="Times New Roman"/>
          <w:sz w:val="24"/>
        </w:rPr>
        <w:t xml:space="preserve"> </w:t>
      </w:r>
      <w:r w:rsidR="00974150">
        <w:rPr>
          <w:rFonts w:ascii="Times New Roman" w:hAnsi="Times New Roman" w:cs="Times New Roman"/>
          <w:sz w:val="24"/>
        </w:rPr>
        <w:t>(</w:t>
      </w:r>
      <w:r w:rsidR="00974150" w:rsidRPr="00AC3641">
        <w:rPr>
          <w:rFonts w:ascii="Times New Roman" w:hAnsi="Times New Roman" w:cs="Times New Roman"/>
          <w:sz w:val="24"/>
        </w:rPr>
        <w:t xml:space="preserve">Lucas, </w:t>
      </w:r>
      <w:proofErr w:type="spellStart"/>
      <w:r w:rsidR="00974150" w:rsidRPr="00AC3641">
        <w:rPr>
          <w:rFonts w:ascii="Times New Roman" w:hAnsi="Times New Roman" w:cs="Times New Roman"/>
          <w:sz w:val="24"/>
        </w:rPr>
        <w:t>Insley</w:t>
      </w:r>
      <w:proofErr w:type="spellEnd"/>
      <w:r w:rsidR="00974150" w:rsidRPr="00AC3641">
        <w:rPr>
          <w:rFonts w:ascii="Times New Roman" w:hAnsi="Times New Roman" w:cs="Times New Roman"/>
          <w:sz w:val="24"/>
        </w:rPr>
        <w:t xml:space="preserve"> and Buckland 2006</w:t>
      </w:r>
      <w:r w:rsidR="00974150">
        <w:rPr>
          <w:rFonts w:ascii="Times New Roman" w:hAnsi="Times New Roman" w:cs="Times New Roman"/>
          <w:sz w:val="24"/>
        </w:rPr>
        <w:t>)</w:t>
      </w:r>
      <w:r>
        <w:rPr>
          <w:rFonts w:ascii="Times New Roman" w:hAnsi="Times New Roman" w:cs="Times New Roman"/>
          <w:sz w:val="24"/>
        </w:rPr>
        <w:t xml:space="preserve">, which form the foundation of Nurture Group practice. </w:t>
      </w:r>
      <w:r w:rsidR="009934F0">
        <w:rPr>
          <w:rFonts w:ascii="Times New Roman" w:hAnsi="Times New Roman" w:cs="Times New Roman"/>
          <w:sz w:val="24"/>
        </w:rPr>
        <w:t>The social construction of meaning in relation to contextual significance is emphasised through the researcher’s professional experiences working in Nurture Groups and the developing relationship between the researcher and the practitioners</w:t>
      </w:r>
      <w:r w:rsidR="00A20B3F">
        <w:rPr>
          <w:rFonts w:ascii="Times New Roman" w:hAnsi="Times New Roman" w:cs="Times New Roman"/>
          <w:sz w:val="24"/>
        </w:rPr>
        <w:t xml:space="preserve">. This </w:t>
      </w:r>
      <w:r w:rsidR="009934F0">
        <w:rPr>
          <w:rFonts w:ascii="Times New Roman" w:hAnsi="Times New Roman" w:cs="Times New Roman"/>
          <w:sz w:val="24"/>
        </w:rPr>
        <w:t>shared contextual understanding, provid</w:t>
      </w:r>
      <w:r w:rsidR="00A20B3F">
        <w:rPr>
          <w:rFonts w:ascii="Times New Roman" w:hAnsi="Times New Roman" w:cs="Times New Roman"/>
          <w:sz w:val="24"/>
        </w:rPr>
        <w:t>ed</w:t>
      </w:r>
      <w:r w:rsidR="009934F0">
        <w:rPr>
          <w:rFonts w:ascii="Times New Roman" w:hAnsi="Times New Roman" w:cs="Times New Roman"/>
          <w:sz w:val="24"/>
        </w:rPr>
        <w:t xml:space="preserve"> enhanced agency for the practitioners. The validity of the</w:t>
      </w:r>
      <w:r w:rsidR="00A20B3F">
        <w:rPr>
          <w:rFonts w:ascii="Times New Roman" w:hAnsi="Times New Roman" w:cs="Times New Roman"/>
          <w:sz w:val="24"/>
        </w:rPr>
        <w:t xml:space="preserve"> practitioners’</w:t>
      </w:r>
      <w:r w:rsidR="009934F0">
        <w:rPr>
          <w:rFonts w:ascii="Times New Roman" w:hAnsi="Times New Roman" w:cs="Times New Roman"/>
          <w:sz w:val="24"/>
        </w:rPr>
        <w:t xml:space="preserve"> constructed meaning is given greater </w:t>
      </w:r>
      <w:r w:rsidR="002E4F75">
        <w:rPr>
          <w:rFonts w:ascii="Times New Roman" w:hAnsi="Times New Roman" w:cs="Times New Roman"/>
          <w:sz w:val="24"/>
        </w:rPr>
        <w:t>status through being</w:t>
      </w:r>
      <w:r w:rsidR="00A20B3F">
        <w:rPr>
          <w:rFonts w:ascii="Times New Roman" w:hAnsi="Times New Roman" w:cs="Times New Roman"/>
          <w:sz w:val="24"/>
        </w:rPr>
        <w:t xml:space="preserve"> deeply</w:t>
      </w:r>
      <w:r w:rsidR="002E4F75">
        <w:rPr>
          <w:rFonts w:ascii="Times New Roman" w:hAnsi="Times New Roman" w:cs="Times New Roman"/>
          <w:sz w:val="24"/>
        </w:rPr>
        <w:t xml:space="preserve"> heard </w:t>
      </w:r>
      <w:r w:rsidR="00A20B3F">
        <w:rPr>
          <w:rFonts w:ascii="Times New Roman" w:hAnsi="Times New Roman" w:cs="Times New Roman"/>
          <w:sz w:val="24"/>
        </w:rPr>
        <w:t xml:space="preserve">(Rogers 1967) </w:t>
      </w:r>
      <w:r w:rsidR="00AC3641">
        <w:rPr>
          <w:rFonts w:ascii="Times New Roman" w:hAnsi="Times New Roman" w:cs="Times New Roman"/>
          <w:sz w:val="24"/>
        </w:rPr>
        <w:t>by the</w:t>
      </w:r>
      <w:r w:rsidR="002E4F75">
        <w:rPr>
          <w:rFonts w:ascii="Times New Roman" w:hAnsi="Times New Roman" w:cs="Times New Roman"/>
          <w:sz w:val="24"/>
        </w:rPr>
        <w:t xml:space="preserve"> researcher within a discourse of shared values and experiences.</w:t>
      </w:r>
    </w:p>
    <w:p w14:paraId="0EA6519B" w14:textId="77777777" w:rsidR="002E4F75" w:rsidRDefault="002E4F75" w:rsidP="00CD5629">
      <w:pPr>
        <w:spacing w:after="120" w:line="240" w:lineRule="auto"/>
        <w:rPr>
          <w:rFonts w:ascii="Times New Roman" w:hAnsi="Times New Roman" w:cs="Times New Roman"/>
          <w:sz w:val="24"/>
        </w:rPr>
      </w:pPr>
      <w:r>
        <w:rPr>
          <w:rFonts w:ascii="Times New Roman" w:hAnsi="Times New Roman" w:cs="Times New Roman"/>
          <w:sz w:val="24"/>
        </w:rPr>
        <w:t>The constructed narratives reflect the discourses lived by the practitioners in their attempts to come to terms with t</w:t>
      </w:r>
      <w:r w:rsidR="00A20B3F">
        <w:rPr>
          <w:rFonts w:ascii="Times New Roman" w:hAnsi="Times New Roman" w:cs="Times New Roman"/>
          <w:sz w:val="24"/>
        </w:rPr>
        <w:t>he macro-level of critical ev</w:t>
      </w:r>
      <w:r>
        <w:rPr>
          <w:rFonts w:ascii="Times New Roman" w:hAnsi="Times New Roman" w:cs="Times New Roman"/>
          <w:sz w:val="24"/>
        </w:rPr>
        <w:t xml:space="preserve">ents and negotiate a path between the </w:t>
      </w:r>
      <w:proofErr w:type="spellStart"/>
      <w:r>
        <w:rPr>
          <w:rFonts w:ascii="Times New Roman" w:hAnsi="Times New Roman" w:cs="Times New Roman"/>
          <w:sz w:val="24"/>
        </w:rPr>
        <w:t>meso</w:t>
      </w:r>
      <w:proofErr w:type="spellEnd"/>
      <w:r>
        <w:rPr>
          <w:rFonts w:ascii="Times New Roman" w:hAnsi="Times New Roman" w:cs="Times New Roman"/>
          <w:sz w:val="24"/>
        </w:rPr>
        <w:t xml:space="preserve">-level professional and personal identities within the context of work which focusses on emotional and </w:t>
      </w:r>
      <w:proofErr w:type="spellStart"/>
      <w:r>
        <w:rPr>
          <w:rFonts w:ascii="Times New Roman" w:hAnsi="Times New Roman" w:cs="Times New Roman"/>
          <w:sz w:val="24"/>
        </w:rPr>
        <w:t>phsycho</w:t>
      </w:r>
      <w:proofErr w:type="spellEnd"/>
      <w:r>
        <w:rPr>
          <w:rFonts w:ascii="Times New Roman" w:hAnsi="Times New Roman" w:cs="Times New Roman"/>
          <w:sz w:val="24"/>
        </w:rPr>
        <w:t>-social support for children and young people.</w:t>
      </w:r>
    </w:p>
    <w:p w14:paraId="1D956AAC" w14:textId="77777777" w:rsidR="001A7655" w:rsidRDefault="001A7655" w:rsidP="00CD5629">
      <w:pPr>
        <w:spacing w:after="120" w:line="240" w:lineRule="auto"/>
        <w:rPr>
          <w:rFonts w:ascii="Times New Roman" w:hAnsi="Times New Roman" w:cs="Times New Roman"/>
          <w:sz w:val="24"/>
        </w:rPr>
      </w:pPr>
      <w:r>
        <w:rPr>
          <w:rFonts w:ascii="Times New Roman" w:hAnsi="Times New Roman" w:cs="Times New Roman"/>
          <w:sz w:val="24"/>
        </w:rPr>
        <w:t>The examination of the practitioners’ narratives gives the opportunity for leaders and policy makers to gain an authentic understanding of the impact of professional experiences on</w:t>
      </w:r>
      <w:r w:rsidR="00572844">
        <w:rPr>
          <w:rFonts w:ascii="Times New Roman" w:hAnsi="Times New Roman" w:cs="Times New Roman"/>
          <w:sz w:val="24"/>
        </w:rPr>
        <w:t xml:space="preserve"> the subjective meanings </w:t>
      </w:r>
      <w:r w:rsidR="00572844" w:rsidRPr="00AC3641">
        <w:rPr>
          <w:rFonts w:ascii="Times New Roman" w:hAnsi="Times New Roman" w:cs="Times New Roman"/>
          <w:sz w:val="24"/>
        </w:rPr>
        <w:t>(West 1996</w:t>
      </w:r>
      <w:r w:rsidR="00572844">
        <w:rPr>
          <w:rFonts w:ascii="Times New Roman" w:hAnsi="Times New Roman" w:cs="Times New Roman"/>
          <w:sz w:val="24"/>
        </w:rPr>
        <w:t>) of their</w:t>
      </w:r>
      <w:r>
        <w:rPr>
          <w:rFonts w:ascii="Times New Roman" w:hAnsi="Times New Roman" w:cs="Times New Roman"/>
          <w:sz w:val="24"/>
        </w:rPr>
        <w:t xml:space="preserve"> personal lives and, as such, </w:t>
      </w:r>
      <w:r w:rsidR="000F374F">
        <w:rPr>
          <w:rFonts w:ascii="Times New Roman" w:hAnsi="Times New Roman" w:cs="Times New Roman"/>
          <w:sz w:val="24"/>
        </w:rPr>
        <w:t>understand that practitioners’ need to be heard should be an integral part of their professional learning journey.</w:t>
      </w:r>
    </w:p>
    <w:p w14:paraId="082A0747" w14:textId="77777777" w:rsidR="001A7655" w:rsidRDefault="001A7655" w:rsidP="00CD5629">
      <w:pPr>
        <w:spacing w:after="120" w:line="240" w:lineRule="auto"/>
        <w:rPr>
          <w:rFonts w:ascii="Times New Roman" w:hAnsi="Times New Roman" w:cs="Times New Roman"/>
          <w:sz w:val="24"/>
        </w:rPr>
      </w:pPr>
    </w:p>
    <w:p w14:paraId="4F65EA83" w14:textId="77777777" w:rsidR="00B30853" w:rsidRDefault="00B30853" w:rsidP="00CD5629">
      <w:pPr>
        <w:spacing w:after="120" w:line="240" w:lineRule="auto"/>
        <w:rPr>
          <w:rFonts w:ascii="Times New Roman" w:hAnsi="Times New Roman" w:cs="Times New Roman"/>
          <w:sz w:val="24"/>
        </w:rPr>
      </w:pPr>
      <w:r>
        <w:rPr>
          <w:rFonts w:ascii="Times New Roman" w:hAnsi="Times New Roman" w:cs="Times New Roman"/>
          <w:sz w:val="24"/>
        </w:rPr>
        <w:t>R</w:t>
      </w:r>
      <w:r w:rsidR="007D005E">
        <w:rPr>
          <w:rFonts w:ascii="Times New Roman" w:hAnsi="Times New Roman" w:cs="Times New Roman"/>
          <w:sz w:val="24"/>
        </w:rPr>
        <w:t>ogers</w:t>
      </w:r>
      <w:r>
        <w:rPr>
          <w:rFonts w:ascii="Times New Roman" w:hAnsi="Times New Roman" w:cs="Times New Roman"/>
          <w:sz w:val="24"/>
        </w:rPr>
        <w:t>, C. R. (1967</w:t>
      </w:r>
      <w:r w:rsidRPr="00B30853">
        <w:rPr>
          <w:rFonts w:ascii="Times New Roman" w:hAnsi="Times New Roman" w:cs="Times New Roman"/>
          <w:sz w:val="24"/>
        </w:rPr>
        <w:t xml:space="preserve">). </w:t>
      </w:r>
      <w:r w:rsidRPr="00B30853">
        <w:rPr>
          <w:rFonts w:ascii="Times New Roman" w:hAnsi="Times New Roman" w:cs="Times New Roman"/>
          <w:i/>
          <w:sz w:val="24"/>
        </w:rPr>
        <w:t xml:space="preserve">On Becoming a Person: </w:t>
      </w:r>
      <w:proofErr w:type="gramStart"/>
      <w:r w:rsidRPr="00B30853">
        <w:rPr>
          <w:rFonts w:ascii="Times New Roman" w:hAnsi="Times New Roman" w:cs="Times New Roman"/>
          <w:i/>
          <w:sz w:val="24"/>
        </w:rPr>
        <w:t>a</w:t>
      </w:r>
      <w:proofErr w:type="gramEnd"/>
      <w:r w:rsidRPr="00B30853">
        <w:rPr>
          <w:rFonts w:ascii="Times New Roman" w:hAnsi="Times New Roman" w:cs="Times New Roman"/>
          <w:i/>
          <w:sz w:val="24"/>
        </w:rPr>
        <w:t xml:space="preserve"> Therapist's View of Psychotherapy</w:t>
      </w:r>
      <w:r w:rsidRPr="00B30853">
        <w:rPr>
          <w:rFonts w:ascii="Times New Roman" w:hAnsi="Times New Roman" w:cs="Times New Roman"/>
          <w:sz w:val="24"/>
        </w:rPr>
        <w:t>.</w:t>
      </w:r>
      <w:r>
        <w:rPr>
          <w:rFonts w:ascii="Times New Roman" w:hAnsi="Times New Roman" w:cs="Times New Roman"/>
          <w:sz w:val="24"/>
        </w:rPr>
        <w:t xml:space="preserve"> London: Constable &amp; Company</w:t>
      </w:r>
    </w:p>
    <w:p w14:paraId="13E27484" w14:textId="77777777" w:rsidR="00F213CE" w:rsidRDefault="00F213CE" w:rsidP="00F213CE">
      <w:pPr>
        <w:spacing w:after="120" w:line="240" w:lineRule="auto"/>
        <w:rPr>
          <w:rFonts w:ascii="Times New Roman" w:hAnsi="Times New Roman" w:cs="Times New Roman"/>
          <w:sz w:val="24"/>
        </w:rPr>
      </w:pPr>
      <w:r>
        <w:rPr>
          <w:rFonts w:ascii="Times New Roman" w:hAnsi="Times New Roman" w:cs="Times New Roman"/>
          <w:sz w:val="24"/>
        </w:rPr>
        <w:t xml:space="preserve">Lucas, S., </w:t>
      </w:r>
      <w:proofErr w:type="spellStart"/>
      <w:r>
        <w:rPr>
          <w:rFonts w:ascii="Times New Roman" w:hAnsi="Times New Roman" w:cs="Times New Roman"/>
          <w:sz w:val="24"/>
        </w:rPr>
        <w:t>Insley</w:t>
      </w:r>
      <w:proofErr w:type="spellEnd"/>
      <w:r>
        <w:rPr>
          <w:rFonts w:ascii="Times New Roman" w:hAnsi="Times New Roman" w:cs="Times New Roman"/>
          <w:sz w:val="24"/>
        </w:rPr>
        <w:t xml:space="preserve">, K. and Buckland, G. (2006) </w:t>
      </w:r>
      <w:r>
        <w:rPr>
          <w:rFonts w:ascii="Times New Roman" w:hAnsi="Times New Roman" w:cs="Times New Roman"/>
          <w:i/>
          <w:sz w:val="24"/>
        </w:rPr>
        <w:t>Nurture Group Principles &amp; Curriculum Guidelines: Helping children achieve</w:t>
      </w:r>
      <w:r>
        <w:rPr>
          <w:rFonts w:ascii="Times New Roman" w:hAnsi="Times New Roman" w:cs="Times New Roman"/>
          <w:sz w:val="24"/>
        </w:rPr>
        <w:t>. London: Nurture Group Network</w:t>
      </w:r>
    </w:p>
    <w:p w14:paraId="719CA605" w14:textId="77777777" w:rsidR="00572844" w:rsidRPr="00984B35" w:rsidRDefault="00572844" w:rsidP="00CD5629">
      <w:pPr>
        <w:spacing w:after="120" w:line="240" w:lineRule="auto"/>
        <w:rPr>
          <w:rFonts w:ascii="Times New Roman" w:hAnsi="Times New Roman" w:cs="Times New Roman"/>
          <w:sz w:val="24"/>
        </w:rPr>
      </w:pPr>
      <w:r w:rsidRPr="00572844">
        <w:rPr>
          <w:rFonts w:ascii="Times New Roman" w:hAnsi="Times New Roman" w:cs="Times New Roman"/>
          <w:sz w:val="24"/>
        </w:rPr>
        <w:t xml:space="preserve">West, L. (1996) </w:t>
      </w:r>
      <w:r w:rsidRPr="00572844">
        <w:rPr>
          <w:rFonts w:ascii="Times New Roman" w:hAnsi="Times New Roman" w:cs="Times New Roman"/>
          <w:i/>
          <w:sz w:val="24"/>
        </w:rPr>
        <w:t>Beyond Fragments: Adults, Motivation and Higher Education A Biographical Analysis</w:t>
      </w:r>
      <w:r w:rsidRPr="00572844">
        <w:rPr>
          <w:rFonts w:ascii="Times New Roman" w:hAnsi="Times New Roman" w:cs="Times New Roman"/>
          <w:sz w:val="24"/>
        </w:rPr>
        <w:t>.  Exeter: Taylor Francis.</w:t>
      </w:r>
    </w:p>
    <w:p w14:paraId="219A0541" w14:textId="77777777" w:rsidR="00B30853" w:rsidRPr="00CD5629" w:rsidRDefault="00455020" w:rsidP="00CD5629">
      <w:pPr>
        <w:spacing w:after="120" w:line="240" w:lineRule="auto"/>
        <w:rPr>
          <w:rFonts w:ascii="Times New Roman" w:hAnsi="Times New Roman" w:cs="Times New Roman"/>
          <w:sz w:val="24"/>
        </w:rPr>
      </w:pPr>
      <w:r>
        <w:rPr>
          <w:rFonts w:ascii="Times New Roman" w:hAnsi="Times New Roman" w:cs="Times New Roman"/>
          <w:sz w:val="24"/>
        </w:rPr>
        <w:t>(49</w:t>
      </w:r>
      <w:r w:rsidR="00F213CE">
        <w:rPr>
          <w:rFonts w:ascii="Times New Roman" w:hAnsi="Times New Roman" w:cs="Times New Roman"/>
          <w:sz w:val="24"/>
        </w:rPr>
        <w:t>3</w:t>
      </w:r>
      <w:r>
        <w:rPr>
          <w:rFonts w:ascii="Times New Roman" w:hAnsi="Times New Roman" w:cs="Times New Roman"/>
          <w:sz w:val="24"/>
        </w:rPr>
        <w:t xml:space="preserve"> words)</w:t>
      </w:r>
    </w:p>
    <w:sectPr w:rsidR="00B30853" w:rsidRPr="00CD5629" w:rsidSect="00AC36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29"/>
    <w:rsid w:val="000E5C87"/>
    <w:rsid w:val="000F374F"/>
    <w:rsid w:val="001605C5"/>
    <w:rsid w:val="001A7655"/>
    <w:rsid w:val="002E4F75"/>
    <w:rsid w:val="002F4912"/>
    <w:rsid w:val="003C505E"/>
    <w:rsid w:val="00455020"/>
    <w:rsid w:val="0051448E"/>
    <w:rsid w:val="00572844"/>
    <w:rsid w:val="005839B9"/>
    <w:rsid w:val="00583D36"/>
    <w:rsid w:val="005C2AA0"/>
    <w:rsid w:val="005E14DE"/>
    <w:rsid w:val="006661FE"/>
    <w:rsid w:val="007D005E"/>
    <w:rsid w:val="007F48D2"/>
    <w:rsid w:val="00974150"/>
    <w:rsid w:val="00984B35"/>
    <w:rsid w:val="009934F0"/>
    <w:rsid w:val="009A4A9B"/>
    <w:rsid w:val="00A20B3F"/>
    <w:rsid w:val="00A7705C"/>
    <w:rsid w:val="00AC3641"/>
    <w:rsid w:val="00AF3065"/>
    <w:rsid w:val="00B30853"/>
    <w:rsid w:val="00CD5629"/>
    <w:rsid w:val="00D07C29"/>
    <w:rsid w:val="00D646CB"/>
    <w:rsid w:val="00ED106F"/>
    <w:rsid w:val="00F2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95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3C5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1426">
      <w:bodyDiv w:val="1"/>
      <w:marLeft w:val="0"/>
      <w:marRight w:val="0"/>
      <w:marTop w:val="0"/>
      <w:marBottom w:val="0"/>
      <w:divBdr>
        <w:top w:val="none" w:sz="0" w:space="0" w:color="auto"/>
        <w:left w:val="none" w:sz="0" w:space="0" w:color="auto"/>
        <w:bottom w:val="none" w:sz="0" w:space="0" w:color="auto"/>
        <w:right w:val="none" w:sz="0" w:space="0" w:color="auto"/>
      </w:divBdr>
    </w:div>
    <w:div w:id="12982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495</Words>
  <Characters>2976</Characters>
  <Application>Microsoft Macintosh Word</Application>
  <DocSecurity>0</DocSecurity>
  <Lines>44</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17</cp:revision>
  <dcterms:created xsi:type="dcterms:W3CDTF">2016-10-06T21:50:00Z</dcterms:created>
  <dcterms:modified xsi:type="dcterms:W3CDTF">2016-10-16T06:14:00Z</dcterms:modified>
  <cp:category/>
</cp:coreProperties>
</file>