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B08A9" w14:textId="77777777" w:rsidR="00C510FF" w:rsidRPr="002944FA" w:rsidRDefault="00C510FF" w:rsidP="00C510F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44FA">
        <w:rPr>
          <w:rFonts w:ascii="Times New Roman" w:hAnsi="Times New Roman" w:cs="Times New Roman"/>
          <w:b/>
          <w:sz w:val="24"/>
          <w:szCs w:val="24"/>
        </w:rPr>
        <w:t>ESREA LHBN 2017 Abstract Submission</w:t>
      </w:r>
      <w:r w:rsidR="00AC35FA" w:rsidRPr="002944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944FA">
        <w:rPr>
          <w:rFonts w:ascii="Times New Roman" w:hAnsi="Times New Roman" w:cs="Times New Roman"/>
          <w:b/>
          <w:sz w:val="24"/>
          <w:szCs w:val="24"/>
        </w:rPr>
        <w:t>University of Aarhus, Copenhagen, Denmark</w:t>
      </w:r>
    </w:p>
    <w:p w14:paraId="0CB80162" w14:textId="77777777" w:rsidR="00C510FF" w:rsidRPr="002944FA" w:rsidRDefault="00C510FF" w:rsidP="00C510FF">
      <w:pPr>
        <w:rPr>
          <w:rFonts w:ascii="Times New Roman" w:hAnsi="Times New Roman" w:cs="Times New Roman"/>
          <w:b/>
          <w:sz w:val="24"/>
          <w:szCs w:val="24"/>
        </w:rPr>
      </w:pPr>
      <w:r w:rsidRPr="002944FA">
        <w:rPr>
          <w:rFonts w:ascii="Times New Roman" w:hAnsi="Times New Roman" w:cs="Times New Roman"/>
          <w:b/>
          <w:sz w:val="24"/>
          <w:szCs w:val="24"/>
        </w:rPr>
        <w:t>‘Discourses we live by’ (How) Do they benefit the world we live in?</w:t>
      </w:r>
    </w:p>
    <w:p w14:paraId="0A19B2BE" w14:textId="77777777" w:rsidR="006515FD" w:rsidRDefault="006515FD" w:rsidP="00C510FF">
      <w:pPr>
        <w:rPr>
          <w:rFonts w:ascii="Times New Roman" w:hAnsi="Times New Roman" w:cs="Times New Roman"/>
          <w:b/>
          <w:sz w:val="24"/>
          <w:szCs w:val="24"/>
        </w:rPr>
      </w:pPr>
    </w:p>
    <w:p w14:paraId="16EAE7F6" w14:textId="77777777" w:rsidR="002944FA" w:rsidRPr="002944FA" w:rsidRDefault="002944FA" w:rsidP="00C510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Title: Differing Discourses of Ability We Live By</w:t>
      </w:r>
    </w:p>
    <w:p w14:paraId="4CD1800A" w14:textId="77777777" w:rsidR="00AC35FA" w:rsidRPr="002944FA" w:rsidRDefault="00C510FF" w:rsidP="00C510FF">
      <w:pPr>
        <w:rPr>
          <w:rFonts w:ascii="Times New Roman" w:hAnsi="Times New Roman" w:cs="Times New Roman"/>
          <w:sz w:val="24"/>
          <w:szCs w:val="24"/>
        </w:rPr>
      </w:pPr>
      <w:r w:rsidRPr="002944FA">
        <w:rPr>
          <w:rFonts w:ascii="Times New Roman" w:hAnsi="Times New Roman" w:cs="Times New Roman"/>
          <w:sz w:val="24"/>
          <w:szCs w:val="24"/>
        </w:rPr>
        <w:t xml:space="preserve">In the light of </w:t>
      </w:r>
      <w:r w:rsidR="00B2595D" w:rsidRPr="002944FA">
        <w:rPr>
          <w:rFonts w:ascii="Times New Roman" w:hAnsi="Times New Roman" w:cs="Times New Roman"/>
          <w:sz w:val="24"/>
          <w:szCs w:val="24"/>
        </w:rPr>
        <w:t xml:space="preserve">English </w:t>
      </w:r>
      <w:r w:rsidRPr="002944FA">
        <w:rPr>
          <w:rFonts w:ascii="Times New Roman" w:hAnsi="Times New Roman" w:cs="Times New Roman"/>
          <w:sz w:val="24"/>
          <w:szCs w:val="24"/>
        </w:rPr>
        <w:t>government plans to re-introduce grammar schools for acade</w:t>
      </w:r>
      <w:r w:rsidR="00B2595D" w:rsidRPr="002944FA">
        <w:rPr>
          <w:rFonts w:ascii="Times New Roman" w:hAnsi="Times New Roman" w:cs="Times New Roman"/>
          <w:sz w:val="24"/>
          <w:szCs w:val="24"/>
        </w:rPr>
        <w:t>mically able children</w:t>
      </w:r>
      <w:r w:rsidRPr="002944FA">
        <w:rPr>
          <w:rFonts w:ascii="Times New Roman" w:hAnsi="Times New Roman" w:cs="Times New Roman"/>
          <w:sz w:val="24"/>
          <w:szCs w:val="24"/>
        </w:rPr>
        <w:t xml:space="preserve">, </w:t>
      </w:r>
      <w:r w:rsidR="009775B0" w:rsidRPr="002944FA">
        <w:rPr>
          <w:rFonts w:ascii="Times New Roman" w:hAnsi="Times New Roman" w:cs="Times New Roman"/>
          <w:sz w:val="24"/>
          <w:szCs w:val="24"/>
        </w:rPr>
        <w:t>this paper will evaluate</w:t>
      </w:r>
      <w:r w:rsidRPr="002944FA">
        <w:rPr>
          <w:rFonts w:ascii="Times New Roman" w:hAnsi="Times New Roman" w:cs="Times New Roman"/>
          <w:sz w:val="24"/>
          <w:szCs w:val="24"/>
        </w:rPr>
        <w:t xml:space="preserve"> discourses of ability, particularly academic ability</w:t>
      </w:r>
      <w:r w:rsidR="009775B0" w:rsidRPr="002944FA">
        <w:rPr>
          <w:rFonts w:ascii="Times New Roman" w:hAnsi="Times New Roman" w:cs="Times New Roman"/>
          <w:sz w:val="24"/>
          <w:szCs w:val="24"/>
        </w:rPr>
        <w:t>,</w:t>
      </w:r>
      <w:r w:rsidR="00C9607B" w:rsidRPr="002944FA">
        <w:rPr>
          <w:rFonts w:ascii="Times New Roman" w:hAnsi="Times New Roman" w:cs="Times New Roman"/>
          <w:sz w:val="24"/>
          <w:szCs w:val="24"/>
        </w:rPr>
        <w:t xml:space="preserve"> which</w:t>
      </w:r>
      <w:r w:rsidRPr="002944FA">
        <w:rPr>
          <w:rFonts w:ascii="Times New Roman" w:hAnsi="Times New Roman" w:cs="Times New Roman"/>
          <w:sz w:val="24"/>
          <w:szCs w:val="24"/>
        </w:rPr>
        <w:t xml:space="preserve"> we live b</w:t>
      </w:r>
      <w:r w:rsidR="006515FD" w:rsidRPr="002944FA">
        <w:rPr>
          <w:rFonts w:ascii="Times New Roman" w:hAnsi="Times New Roman" w:cs="Times New Roman"/>
          <w:sz w:val="24"/>
          <w:szCs w:val="24"/>
        </w:rPr>
        <w:t>y</w:t>
      </w:r>
      <w:r w:rsidR="00F67B9A" w:rsidRPr="002944FA">
        <w:rPr>
          <w:rFonts w:ascii="Times New Roman" w:hAnsi="Times New Roman" w:cs="Times New Roman"/>
          <w:sz w:val="24"/>
          <w:szCs w:val="24"/>
        </w:rPr>
        <w:t>.</w:t>
      </w:r>
      <w:r w:rsidR="00AC35FA" w:rsidRPr="002944FA">
        <w:rPr>
          <w:rFonts w:ascii="Times New Roman" w:hAnsi="Times New Roman" w:cs="Times New Roman"/>
          <w:sz w:val="24"/>
          <w:szCs w:val="24"/>
        </w:rPr>
        <w:t xml:space="preserve"> The paper will begin from an examination of these</w:t>
      </w:r>
      <w:r w:rsidR="00F67B9A" w:rsidRPr="002944FA">
        <w:rPr>
          <w:rFonts w:ascii="Times New Roman" w:hAnsi="Times New Roman" w:cs="Times New Roman"/>
          <w:sz w:val="24"/>
          <w:szCs w:val="24"/>
        </w:rPr>
        <w:t xml:space="preserve"> public discourses</w:t>
      </w:r>
      <w:r w:rsidRPr="002944FA">
        <w:rPr>
          <w:rFonts w:ascii="Times New Roman" w:hAnsi="Times New Roman" w:cs="Times New Roman"/>
          <w:sz w:val="24"/>
          <w:szCs w:val="24"/>
        </w:rPr>
        <w:t xml:space="preserve">, looking at the political perspective in England and how cultural discourses align with political discourses to </w:t>
      </w:r>
      <w:r w:rsidR="006515FD" w:rsidRPr="002944FA">
        <w:rPr>
          <w:rFonts w:ascii="Times New Roman" w:hAnsi="Times New Roman" w:cs="Times New Roman"/>
          <w:sz w:val="24"/>
          <w:szCs w:val="24"/>
        </w:rPr>
        <w:t xml:space="preserve">code and enact conceptualisations of academic ability </w:t>
      </w:r>
      <w:r w:rsidRPr="002944FA">
        <w:rPr>
          <w:rFonts w:ascii="Times New Roman" w:hAnsi="Times New Roman" w:cs="Times New Roman"/>
          <w:sz w:val="24"/>
          <w:szCs w:val="24"/>
        </w:rPr>
        <w:t xml:space="preserve">as innate, individual and measurable. The rhetorical persuasiveness of such discourses </w:t>
      </w:r>
      <w:r w:rsidR="00B80D12" w:rsidRPr="002944FA">
        <w:rPr>
          <w:rFonts w:ascii="Times New Roman" w:hAnsi="Times New Roman" w:cs="Times New Roman"/>
          <w:sz w:val="24"/>
          <w:szCs w:val="24"/>
        </w:rPr>
        <w:t>has led to much normative</w:t>
      </w:r>
      <w:r w:rsidR="00B2595D" w:rsidRPr="002944FA">
        <w:rPr>
          <w:rFonts w:ascii="Times New Roman" w:hAnsi="Times New Roman" w:cs="Times New Roman"/>
          <w:sz w:val="24"/>
          <w:szCs w:val="24"/>
        </w:rPr>
        <w:t xml:space="preserve"> </w:t>
      </w:r>
      <w:r w:rsidRPr="002944FA">
        <w:rPr>
          <w:rFonts w:ascii="Times New Roman" w:hAnsi="Times New Roman" w:cs="Times New Roman"/>
          <w:sz w:val="24"/>
          <w:szCs w:val="24"/>
        </w:rPr>
        <w:t>educational theory and practice</w:t>
      </w:r>
      <w:r w:rsidR="006515FD" w:rsidRPr="002944FA">
        <w:rPr>
          <w:rFonts w:ascii="Times New Roman" w:hAnsi="Times New Roman" w:cs="Times New Roman"/>
          <w:sz w:val="24"/>
          <w:szCs w:val="24"/>
        </w:rPr>
        <w:t xml:space="preserve">, despite abiding concerns </w:t>
      </w:r>
      <w:r w:rsidR="00BE466F" w:rsidRPr="002944FA">
        <w:rPr>
          <w:rFonts w:ascii="Times New Roman" w:hAnsi="Times New Roman" w:cs="Times New Roman"/>
          <w:sz w:val="24"/>
          <w:szCs w:val="24"/>
        </w:rPr>
        <w:t xml:space="preserve">about the research and beliefs upon which they are based </w:t>
      </w:r>
      <w:r w:rsidR="006515FD" w:rsidRPr="002944FA">
        <w:rPr>
          <w:rFonts w:ascii="Times New Roman" w:hAnsi="Times New Roman" w:cs="Times New Roman"/>
          <w:sz w:val="24"/>
          <w:szCs w:val="24"/>
        </w:rPr>
        <w:t>and divergent discourses</w:t>
      </w:r>
      <w:r w:rsidRPr="002944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29D7E7" w14:textId="77777777" w:rsidR="00F67B9A" w:rsidRPr="002944FA" w:rsidRDefault="00AC35FA" w:rsidP="00C510FF">
      <w:pPr>
        <w:rPr>
          <w:rFonts w:ascii="Times New Roman" w:hAnsi="Times New Roman" w:cs="Times New Roman"/>
          <w:sz w:val="24"/>
          <w:szCs w:val="24"/>
        </w:rPr>
      </w:pPr>
      <w:r w:rsidRPr="002944FA">
        <w:rPr>
          <w:rFonts w:ascii="Times New Roman" w:hAnsi="Times New Roman" w:cs="Times New Roman"/>
          <w:sz w:val="24"/>
          <w:szCs w:val="24"/>
        </w:rPr>
        <w:t>Questions about dominant discourses of ability depend not just on their</w:t>
      </w:r>
      <w:r w:rsidR="00F67B9A" w:rsidRPr="002944FA">
        <w:rPr>
          <w:rFonts w:ascii="Times New Roman" w:hAnsi="Times New Roman" w:cs="Times New Roman"/>
          <w:sz w:val="24"/>
          <w:szCs w:val="24"/>
        </w:rPr>
        <w:t xml:space="preserve"> epistemological status, but </w:t>
      </w:r>
      <w:r w:rsidRPr="002944FA">
        <w:rPr>
          <w:rFonts w:ascii="Times New Roman" w:hAnsi="Times New Roman" w:cs="Times New Roman"/>
          <w:sz w:val="24"/>
          <w:szCs w:val="24"/>
        </w:rPr>
        <w:t xml:space="preserve">are empirical questions </w:t>
      </w:r>
      <w:r w:rsidR="00F67B9A" w:rsidRPr="002944FA">
        <w:rPr>
          <w:rFonts w:ascii="Times New Roman" w:hAnsi="Times New Roman" w:cs="Times New Roman"/>
          <w:sz w:val="24"/>
          <w:szCs w:val="24"/>
        </w:rPr>
        <w:t>depend</w:t>
      </w:r>
      <w:r w:rsidRPr="002944FA">
        <w:rPr>
          <w:rFonts w:ascii="Times New Roman" w:hAnsi="Times New Roman" w:cs="Times New Roman"/>
          <w:sz w:val="24"/>
          <w:szCs w:val="24"/>
        </w:rPr>
        <w:t>ing</w:t>
      </w:r>
      <w:r w:rsidR="00F67B9A" w:rsidRPr="002944FA">
        <w:rPr>
          <w:rFonts w:ascii="Times New Roman" w:hAnsi="Times New Roman" w:cs="Times New Roman"/>
          <w:sz w:val="24"/>
          <w:szCs w:val="24"/>
        </w:rPr>
        <w:t xml:space="preserve"> on an analysis of historical context, political climate, economi</w:t>
      </w:r>
      <w:r w:rsidR="00B80D12" w:rsidRPr="002944FA">
        <w:rPr>
          <w:rFonts w:ascii="Times New Roman" w:hAnsi="Times New Roman" w:cs="Times New Roman"/>
          <w:sz w:val="24"/>
          <w:szCs w:val="24"/>
        </w:rPr>
        <w:t>c and cultural conditions</w:t>
      </w:r>
      <w:r w:rsidR="00F67B9A" w:rsidRPr="002944FA">
        <w:rPr>
          <w:rFonts w:ascii="Times New Roman" w:hAnsi="Times New Roman" w:cs="Times New Roman"/>
          <w:sz w:val="24"/>
          <w:szCs w:val="24"/>
        </w:rPr>
        <w:t>. A</w:t>
      </w:r>
      <w:r w:rsidRPr="002944FA">
        <w:rPr>
          <w:rFonts w:ascii="Times New Roman" w:hAnsi="Times New Roman" w:cs="Times New Roman"/>
          <w:sz w:val="24"/>
          <w:szCs w:val="24"/>
        </w:rPr>
        <w:t xml:space="preserve"> Foucauldian </w:t>
      </w:r>
      <w:r w:rsidR="00F67B9A" w:rsidRPr="002944FA">
        <w:rPr>
          <w:rFonts w:ascii="Times New Roman" w:hAnsi="Times New Roman" w:cs="Times New Roman"/>
          <w:sz w:val="24"/>
          <w:szCs w:val="24"/>
        </w:rPr>
        <w:t xml:space="preserve">genealogy </w:t>
      </w:r>
      <w:r w:rsidR="000C7AC8" w:rsidRPr="002944FA">
        <w:rPr>
          <w:rFonts w:ascii="Times New Roman" w:hAnsi="Times New Roman" w:cs="Times New Roman"/>
          <w:sz w:val="24"/>
          <w:szCs w:val="24"/>
        </w:rPr>
        <w:t>of Western, p</w:t>
      </w:r>
      <w:r w:rsidR="009775B0" w:rsidRPr="002944FA">
        <w:rPr>
          <w:rFonts w:ascii="Times New Roman" w:hAnsi="Times New Roman" w:cs="Times New Roman"/>
          <w:sz w:val="24"/>
          <w:szCs w:val="24"/>
        </w:rPr>
        <w:t>articularly Anglo-Saxon, discourse</w:t>
      </w:r>
      <w:r w:rsidR="000C7AC8" w:rsidRPr="002944FA">
        <w:rPr>
          <w:rFonts w:ascii="Times New Roman" w:hAnsi="Times New Roman" w:cs="Times New Roman"/>
          <w:sz w:val="24"/>
          <w:szCs w:val="24"/>
        </w:rPr>
        <w:t>s of ability and intelligence</w:t>
      </w:r>
      <w:r w:rsidR="00B2595D" w:rsidRPr="002944FA">
        <w:rPr>
          <w:rFonts w:ascii="Times New Roman" w:hAnsi="Times New Roman" w:cs="Times New Roman"/>
          <w:sz w:val="24"/>
          <w:szCs w:val="24"/>
        </w:rPr>
        <w:t xml:space="preserve"> is useful</w:t>
      </w:r>
      <w:r w:rsidR="000C7AC8" w:rsidRPr="002944FA">
        <w:rPr>
          <w:rFonts w:ascii="Times New Roman" w:hAnsi="Times New Roman" w:cs="Times New Roman"/>
          <w:sz w:val="24"/>
          <w:szCs w:val="24"/>
        </w:rPr>
        <w:t xml:space="preserve"> to explore</w:t>
      </w:r>
      <w:r w:rsidR="00F67B9A" w:rsidRPr="002944FA">
        <w:rPr>
          <w:rFonts w:ascii="Times New Roman" w:hAnsi="Times New Roman" w:cs="Times New Roman"/>
          <w:sz w:val="24"/>
          <w:szCs w:val="24"/>
        </w:rPr>
        <w:t xml:space="preserve"> the</w:t>
      </w:r>
      <w:r w:rsidR="006515FD" w:rsidRPr="002944FA">
        <w:rPr>
          <w:rFonts w:ascii="Times New Roman" w:hAnsi="Times New Roman" w:cs="Times New Roman"/>
          <w:sz w:val="24"/>
          <w:szCs w:val="24"/>
        </w:rPr>
        <w:t>se</w:t>
      </w:r>
      <w:r w:rsidR="00F67B9A" w:rsidRPr="002944FA">
        <w:rPr>
          <w:rFonts w:ascii="Times New Roman" w:hAnsi="Times New Roman" w:cs="Times New Roman"/>
          <w:sz w:val="24"/>
          <w:szCs w:val="24"/>
        </w:rPr>
        <w:t xml:space="preserve"> particul</w:t>
      </w:r>
      <w:r w:rsidR="000C7AC8" w:rsidRPr="002944FA">
        <w:rPr>
          <w:rFonts w:ascii="Times New Roman" w:hAnsi="Times New Roman" w:cs="Times New Roman"/>
          <w:sz w:val="24"/>
          <w:szCs w:val="24"/>
        </w:rPr>
        <w:t xml:space="preserve">ar circumstances that enabled their </w:t>
      </w:r>
      <w:r w:rsidR="006515FD" w:rsidRPr="002944FA">
        <w:rPr>
          <w:rFonts w:ascii="Times New Roman" w:hAnsi="Times New Roman" w:cs="Times New Roman"/>
          <w:sz w:val="24"/>
          <w:szCs w:val="24"/>
        </w:rPr>
        <w:t>rise</w:t>
      </w:r>
      <w:r w:rsidR="00BE466F" w:rsidRPr="002944FA">
        <w:rPr>
          <w:rFonts w:ascii="Times New Roman" w:hAnsi="Times New Roman" w:cs="Times New Roman"/>
          <w:sz w:val="24"/>
          <w:szCs w:val="24"/>
        </w:rPr>
        <w:t xml:space="preserve"> e.g</w:t>
      </w:r>
      <w:r w:rsidR="002944FA">
        <w:rPr>
          <w:rFonts w:ascii="Times New Roman" w:hAnsi="Times New Roman" w:cs="Times New Roman"/>
          <w:sz w:val="24"/>
          <w:szCs w:val="24"/>
        </w:rPr>
        <w:t>.</w:t>
      </w:r>
      <w:r w:rsidR="00BE466F" w:rsidRPr="002944FA">
        <w:rPr>
          <w:rFonts w:ascii="Times New Roman" w:hAnsi="Times New Roman" w:cs="Times New Roman"/>
          <w:sz w:val="24"/>
          <w:szCs w:val="24"/>
        </w:rPr>
        <w:t xml:space="preserve"> White 2006</w:t>
      </w:r>
      <w:r w:rsidR="00F67B9A" w:rsidRPr="002944FA">
        <w:rPr>
          <w:rFonts w:ascii="Times New Roman" w:hAnsi="Times New Roman" w:cs="Times New Roman"/>
          <w:sz w:val="24"/>
          <w:szCs w:val="24"/>
        </w:rPr>
        <w:t>.</w:t>
      </w:r>
      <w:r w:rsidR="00261687" w:rsidRPr="002944FA">
        <w:rPr>
          <w:rFonts w:ascii="Times New Roman" w:hAnsi="Times New Roman" w:cs="Times New Roman"/>
          <w:sz w:val="24"/>
          <w:szCs w:val="24"/>
        </w:rPr>
        <w:t xml:space="preserve"> </w:t>
      </w:r>
      <w:r w:rsidR="000C7AC8" w:rsidRPr="002944FA">
        <w:rPr>
          <w:rFonts w:ascii="Times New Roman" w:hAnsi="Times New Roman" w:cs="Times New Roman"/>
          <w:sz w:val="24"/>
          <w:szCs w:val="24"/>
        </w:rPr>
        <w:t xml:space="preserve">The paper will argue that epistemic norms and standards that structured and were structured by such discourses, are now inter-twined with discourses of neoliberalism, individual </w:t>
      </w:r>
      <w:r w:rsidR="00B2595D" w:rsidRPr="002944FA">
        <w:rPr>
          <w:rFonts w:ascii="Times New Roman" w:hAnsi="Times New Roman" w:cs="Times New Roman"/>
          <w:sz w:val="24"/>
          <w:szCs w:val="24"/>
        </w:rPr>
        <w:t>‘</w:t>
      </w:r>
      <w:r w:rsidR="000C7AC8" w:rsidRPr="002944FA">
        <w:rPr>
          <w:rFonts w:ascii="Times New Roman" w:hAnsi="Times New Roman" w:cs="Times New Roman"/>
          <w:sz w:val="24"/>
          <w:szCs w:val="24"/>
        </w:rPr>
        <w:t>needs</w:t>
      </w:r>
      <w:r w:rsidR="00B2595D" w:rsidRPr="002944FA">
        <w:rPr>
          <w:rFonts w:ascii="Times New Roman" w:hAnsi="Times New Roman" w:cs="Times New Roman"/>
          <w:sz w:val="24"/>
          <w:szCs w:val="24"/>
        </w:rPr>
        <w:t>’</w:t>
      </w:r>
      <w:r w:rsidR="000C7AC8" w:rsidRPr="002944FA">
        <w:rPr>
          <w:rFonts w:ascii="Times New Roman" w:hAnsi="Times New Roman" w:cs="Times New Roman"/>
          <w:sz w:val="24"/>
          <w:szCs w:val="24"/>
        </w:rPr>
        <w:t xml:space="preserve"> and meritocracy.</w:t>
      </w:r>
    </w:p>
    <w:p w14:paraId="0C4C6B59" w14:textId="77777777" w:rsidR="009B2277" w:rsidRPr="002944FA" w:rsidRDefault="00B2595D" w:rsidP="009B2277">
      <w:pPr>
        <w:rPr>
          <w:rFonts w:ascii="Times New Roman" w:hAnsi="Times New Roman" w:cs="Times New Roman"/>
          <w:sz w:val="24"/>
          <w:szCs w:val="24"/>
        </w:rPr>
      </w:pPr>
      <w:r w:rsidRPr="002944FA">
        <w:rPr>
          <w:rFonts w:ascii="Times New Roman" w:hAnsi="Times New Roman" w:cs="Times New Roman"/>
          <w:sz w:val="24"/>
          <w:szCs w:val="24"/>
        </w:rPr>
        <w:t>However</w:t>
      </w:r>
      <w:r w:rsidR="00C510FF" w:rsidRPr="002944FA">
        <w:rPr>
          <w:rFonts w:ascii="Times New Roman" w:hAnsi="Times New Roman" w:cs="Times New Roman"/>
          <w:sz w:val="24"/>
          <w:szCs w:val="24"/>
        </w:rPr>
        <w:t xml:space="preserve"> </w:t>
      </w:r>
      <w:r w:rsidRPr="002944FA">
        <w:rPr>
          <w:rFonts w:ascii="Times New Roman" w:hAnsi="Times New Roman" w:cs="Times New Roman"/>
          <w:sz w:val="24"/>
          <w:szCs w:val="24"/>
        </w:rPr>
        <w:t>many individuals/groups</w:t>
      </w:r>
      <w:r w:rsidR="00B80D12" w:rsidRPr="002944FA">
        <w:rPr>
          <w:rFonts w:ascii="Times New Roman" w:hAnsi="Times New Roman" w:cs="Times New Roman"/>
          <w:sz w:val="24"/>
          <w:szCs w:val="24"/>
        </w:rPr>
        <w:t xml:space="preserve"> </w:t>
      </w:r>
      <w:r w:rsidR="009775B0" w:rsidRPr="002944FA">
        <w:rPr>
          <w:rFonts w:ascii="Times New Roman" w:hAnsi="Times New Roman" w:cs="Times New Roman"/>
          <w:sz w:val="24"/>
          <w:szCs w:val="24"/>
        </w:rPr>
        <w:t>live by</w:t>
      </w:r>
      <w:r w:rsidR="00C510FF" w:rsidRPr="002944FA">
        <w:rPr>
          <w:rFonts w:ascii="Times New Roman" w:hAnsi="Times New Roman" w:cs="Times New Roman"/>
          <w:sz w:val="24"/>
          <w:szCs w:val="24"/>
        </w:rPr>
        <w:t xml:space="preserve"> different</w:t>
      </w:r>
      <w:r w:rsidR="00BE466F" w:rsidRPr="002944FA">
        <w:rPr>
          <w:rFonts w:ascii="Times New Roman" w:hAnsi="Times New Roman" w:cs="Times New Roman"/>
          <w:sz w:val="24"/>
          <w:szCs w:val="24"/>
        </w:rPr>
        <w:t xml:space="preserve"> - </w:t>
      </w:r>
      <w:r w:rsidR="00C510FF" w:rsidRPr="002944FA">
        <w:rPr>
          <w:rFonts w:ascii="Times New Roman" w:hAnsi="Times New Roman" w:cs="Times New Roman"/>
          <w:sz w:val="24"/>
          <w:szCs w:val="24"/>
        </w:rPr>
        <w:t xml:space="preserve">and arguably broader and more diverse </w:t>
      </w:r>
      <w:r w:rsidR="00BE466F" w:rsidRPr="002944FA">
        <w:rPr>
          <w:rFonts w:ascii="Times New Roman" w:hAnsi="Times New Roman" w:cs="Times New Roman"/>
          <w:sz w:val="24"/>
          <w:szCs w:val="24"/>
        </w:rPr>
        <w:t xml:space="preserve">- </w:t>
      </w:r>
      <w:r w:rsidR="00C510FF" w:rsidRPr="002944FA">
        <w:rPr>
          <w:rFonts w:ascii="Times New Roman" w:hAnsi="Times New Roman" w:cs="Times New Roman"/>
          <w:sz w:val="24"/>
          <w:szCs w:val="24"/>
        </w:rPr>
        <w:t xml:space="preserve">understandings of ability, whilst </w:t>
      </w:r>
      <w:r w:rsidR="00F67B9A" w:rsidRPr="002944FA">
        <w:rPr>
          <w:rFonts w:ascii="Times New Roman" w:hAnsi="Times New Roman" w:cs="Times New Roman"/>
          <w:sz w:val="24"/>
          <w:szCs w:val="24"/>
        </w:rPr>
        <w:t xml:space="preserve">also </w:t>
      </w:r>
      <w:r w:rsidR="00C510FF" w:rsidRPr="002944FA">
        <w:rPr>
          <w:rFonts w:ascii="Times New Roman" w:hAnsi="Times New Roman" w:cs="Times New Roman"/>
          <w:sz w:val="24"/>
          <w:szCs w:val="24"/>
        </w:rPr>
        <w:t>having been impacted by essentialist</w:t>
      </w:r>
      <w:r w:rsidR="00F67B9A" w:rsidRPr="002944FA">
        <w:rPr>
          <w:rFonts w:ascii="Times New Roman" w:hAnsi="Times New Roman" w:cs="Times New Roman"/>
          <w:sz w:val="24"/>
          <w:szCs w:val="24"/>
        </w:rPr>
        <w:t>, reductive</w:t>
      </w:r>
      <w:r w:rsidR="00C510FF" w:rsidRPr="002944FA">
        <w:rPr>
          <w:rFonts w:ascii="Times New Roman" w:hAnsi="Times New Roman" w:cs="Times New Roman"/>
          <w:sz w:val="24"/>
          <w:szCs w:val="24"/>
        </w:rPr>
        <w:t xml:space="preserve"> understandings</w:t>
      </w:r>
      <w:r w:rsidR="00B3575B" w:rsidRPr="002944FA">
        <w:rPr>
          <w:rFonts w:ascii="Times New Roman" w:hAnsi="Times New Roman" w:cs="Times New Roman"/>
          <w:sz w:val="24"/>
          <w:szCs w:val="24"/>
        </w:rPr>
        <w:t xml:space="preserve"> and themselves being drawn into the discourse of psychometrics</w:t>
      </w:r>
      <w:r w:rsidR="00C510FF" w:rsidRPr="002944FA">
        <w:rPr>
          <w:rFonts w:ascii="Times New Roman" w:hAnsi="Times New Roman" w:cs="Times New Roman"/>
          <w:sz w:val="24"/>
          <w:szCs w:val="24"/>
        </w:rPr>
        <w:t xml:space="preserve">. </w:t>
      </w:r>
      <w:r w:rsidR="009B2277" w:rsidRPr="002944FA">
        <w:rPr>
          <w:rFonts w:ascii="Times New Roman" w:hAnsi="Times New Roman" w:cs="Times New Roman"/>
          <w:sz w:val="24"/>
          <w:szCs w:val="24"/>
        </w:rPr>
        <w:t>A counter-disc</w:t>
      </w:r>
      <w:r w:rsidR="00B80D12" w:rsidRPr="002944FA">
        <w:rPr>
          <w:rFonts w:ascii="Times New Roman" w:hAnsi="Times New Roman" w:cs="Times New Roman"/>
          <w:sz w:val="24"/>
          <w:szCs w:val="24"/>
        </w:rPr>
        <w:t xml:space="preserve">ourse is revealed in </w:t>
      </w:r>
      <w:r w:rsidR="00D26AF8" w:rsidRPr="002944FA">
        <w:rPr>
          <w:rFonts w:ascii="Times New Roman" w:hAnsi="Times New Roman" w:cs="Times New Roman"/>
          <w:sz w:val="24"/>
          <w:szCs w:val="24"/>
        </w:rPr>
        <w:t xml:space="preserve">the double bind </w:t>
      </w:r>
      <w:r w:rsidR="009B2277" w:rsidRPr="002944FA">
        <w:rPr>
          <w:rFonts w:ascii="Times New Roman" w:hAnsi="Times New Roman" w:cs="Times New Roman"/>
          <w:sz w:val="24"/>
          <w:szCs w:val="24"/>
        </w:rPr>
        <w:t>those having to label</w:t>
      </w:r>
      <w:r w:rsidR="00D26AF8" w:rsidRPr="002944FA">
        <w:rPr>
          <w:rFonts w:ascii="Times New Roman" w:hAnsi="Times New Roman" w:cs="Times New Roman"/>
          <w:sz w:val="24"/>
          <w:szCs w:val="24"/>
        </w:rPr>
        <w:t xml:space="preserve"> and</w:t>
      </w:r>
      <w:r w:rsidR="009B2277" w:rsidRPr="002944FA">
        <w:rPr>
          <w:rFonts w:ascii="Times New Roman" w:hAnsi="Times New Roman" w:cs="Times New Roman"/>
          <w:sz w:val="24"/>
          <w:szCs w:val="24"/>
        </w:rPr>
        <w:t xml:space="preserve"> enact the resulting policies are caught in, </w:t>
      </w:r>
      <w:r w:rsidR="000C36EE" w:rsidRPr="002944FA">
        <w:rPr>
          <w:rFonts w:ascii="Times New Roman" w:hAnsi="Times New Roman" w:cs="Times New Roman"/>
          <w:sz w:val="24"/>
          <w:szCs w:val="24"/>
        </w:rPr>
        <w:t xml:space="preserve">whilst </w:t>
      </w:r>
      <w:r w:rsidR="00D26AF8" w:rsidRPr="002944FA">
        <w:rPr>
          <w:rFonts w:ascii="Times New Roman" w:hAnsi="Times New Roman" w:cs="Times New Roman"/>
          <w:sz w:val="24"/>
          <w:szCs w:val="24"/>
        </w:rPr>
        <w:t>explicitly resisting</w:t>
      </w:r>
      <w:r w:rsidR="00BE466F" w:rsidRPr="002944FA">
        <w:rPr>
          <w:rFonts w:ascii="Times New Roman" w:hAnsi="Times New Roman" w:cs="Times New Roman"/>
          <w:sz w:val="24"/>
          <w:szCs w:val="24"/>
        </w:rPr>
        <w:t xml:space="preserve"> these</w:t>
      </w:r>
      <w:r w:rsidR="009B2277" w:rsidRPr="002944FA">
        <w:rPr>
          <w:rFonts w:ascii="Times New Roman" w:hAnsi="Times New Roman" w:cs="Times New Roman"/>
          <w:sz w:val="24"/>
          <w:szCs w:val="24"/>
        </w:rPr>
        <w:t xml:space="preserve"> </w:t>
      </w:r>
      <w:r w:rsidR="00D26AF8" w:rsidRPr="002944FA">
        <w:rPr>
          <w:rFonts w:ascii="Times New Roman" w:hAnsi="Times New Roman" w:cs="Times New Roman"/>
          <w:sz w:val="24"/>
          <w:szCs w:val="24"/>
        </w:rPr>
        <w:t>thr</w:t>
      </w:r>
      <w:r w:rsidR="00B80D12" w:rsidRPr="002944FA">
        <w:rPr>
          <w:rFonts w:ascii="Times New Roman" w:hAnsi="Times New Roman" w:cs="Times New Roman"/>
          <w:sz w:val="24"/>
          <w:szCs w:val="24"/>
        </w:rPr>
        <w:t>ough discourses based on the politics of recognition and</w:t>
      </w:r>
      <w:r w:rsidR="000C36EE" w:rsidRPr="002944FA">
        <w:rPr>
          <w:rFonts w:ascii="Times New Roman" w:hAnsi="Times New Roman" w:cs="Times New Roman"/>
          <w:sz w:val="24"/>
          <w:szCs w:val="24"/>
        </w:rPr>
        <w:t xml:space="preserve"> inclusivity</w:t>
      </w:r>
      <w:r w:rsidR="009B2277" w:rsidRPr="002944FA">
        <w:rPr>
          <w:rFonts w:ascii="Times New Roman" w:hAnsi="Times New Roman" w:cs="Times New Roman"/>
          <w:sz w:val="24"/>
          <w:szCs w:val="24"/>
        </w:rPr>
        <w:t>. The paper wil</w:t>
      </w:r>
      <w:r w:rsidR="00B80D12" w:rsidRPr="002944FA">
        <w:rPr>
          <w:rFonts w:ascii="Times New Roman" w:hAnsi="Times New Roman" w:cs="Times New Roman"/>
          <w:sz w:val="24"/>
          <w:szCs w:val="24"/>
        </w:rPr>
        <w:t>l</w:t>
      </w:r>
      <w:r w:rsidR="000C36EE" w:rsidRPr="002944FA">
        <w:rPr>
          <w:rFonts w:ascii="Times New Roman" w:hAnsi="Times New Roman" w:cs="Times New Roman"/>
          <w:sz w:val="24"/>
          <w:szCs w:val="24"/>
        </w:rPr>
        <w:t xml:space="preserve"> therefore</w:t>
      </w:r>
      <w:r w:rsidR="006515FD" w:rsidRPr="002944FA">
        <w:rPr>
          <w:rFonts w:ascii="Times New Roman" w:hAnsi="Times New Roman" w:cs="Times New Roman"/>
          <w:sz w:val="24"/>
          <w:szCs w:val="24"/>
        </w:rPr>
        <w:t xml:space="preserve"> also evaluate</w:t>
      </w:r>
      <w:r w:rsidR="009775B0" w:rsidRPr="002944FA">
        <w:rPr>
          <w:rFonts w:ascii="Times New Roman" w:hAnsi="Times New Roman" w:cs="Times New Roman"/>
          <w:sz w:val="24"/>
          <w:szCs w:val="24"/>
        </w:rPr>
        <w:t xml:space="preserve"> </w:t>
      </w:r>
      <w:r w:rsidR="000C36EE" w:rsidRPr="002944FA">
        <w:rPr>
          <w:rFonts w:ascii="Times New Roman" w:hAnsi="Times New Roman" w:cs="Times New Roman"/>
          <w:sz w:val="24"/>
          <w:szCs w:val="24"/>
        </w:rPr>
        <w:t xml:space="preserve">some of the </w:t>
      </w:r>
      <w:r w:rsidR="009775B0" w:rsidRPr="002944FA">
        <w:rPr>
          <w:rFonts w:ascii="Times New Roman" w:hAnsi="Times New Roman" w:cs="Times New Roman"/>
          <w:sz w:val="24"/>
          <w:szCs w:val="24"/>
        </w:rPr>
        <w:t>current,</w:t>
      </w:r>
      <w:r w:rsidRPr="002944FA">
        <w:rPr>
          <w:rFonts w:ascii="Times New Roman" w:hAnsi="Times New Roman" w:cs="Times New Roman"/>
          <w:sz w:val="24"/>
          <w:szCs w:val="24"/>
        </w:rPr>
        <w:t xml:space="preserve"> </w:t>
      </w:r>
      <w:r w:rsidR="009B2277" w:rsidRPr="002944FA">
        <w:rPr>
          <w:rFonts w:ascii="Times New Roman" w:hAnsi="Times New Roman" w:cs="Times New Roman"/>
          <w:sz w:val="24"/>
          <w:szCs w:val="24"/>
        </w:rPr>
        <w:t>explicit</w:t>
      </w:r>
      <w:r w:rsidR="009775B0" w:rsidRPr="002944FA">
        <w:rPr>
          <w:rFonts w:ascii="Times New Roman" w:hAnsi="Times New Roman" w:cs="Times New Roman"/>
          <w:sz w:val="24"/>
          <w:szCs w:val="24"/>
        </w:rPr>
        <w:t>,</w:t>
      </w:r>
      <w:r w:rsidR="009B2277" w:rsidRPr="002944FA">
        <w:rPr>
          <w:rFonts w:ascii="Times New Roman" w:hAnsi="Times New Roman" w:cs="Times New Roman"/>
          <w:sz w:val="24"/>
          <w:szCs w:val="24"/>
        </w:rPr>
        <w:t xml:space="preserve"> counter-d</w:t>
      </w:r>
      <w:r w:rsidRPr="002944FA">
        <w:rPr>
          <w:rFonts w:ascii="Times New Roman" w:hAnsi="Times New Roman" w:cs="Times New Roman"/>
          <w:sz w:val="24"/>
          <w:szCs w:val="24"/>
        </w:rPr>
        <w:t>iscourses in the UK</w:t>
      </w:r>
      <w:r w:rsidR="009775B0" w:rsidRPr="002944FA">
        <w:rPr>
          <w:rFonts w:ascii="Times New Roman" w:hAnsi="Times New Roman" w:cs="Times New Roman"/>
          <w:sz w:val="24"/>
          <w:szCs w:val="24"/>
        </w:rPr>
        <w:t>, of how</w:t>
      </w:r>
      <w:r w:rsidR="009B2277" w:rsidRPr="002944FA">
        <w:rPr>
          <w:rFonts w:ascii="Times New Roman" w:hAnsi="Times New Roman" w:cs="Times New Roman"/>
          <w:sz w:val="24"/>
          <w:szCs w:val="24"/>
        </w:rPr>
        <w:t xml:space="preserve"> essentialist labelling </w:t>
      </w:r>
      <w:r w:rsidR="009775B0" w:rsidRPr="002944FA">
        <w:rPr>
          <w:rFonts w:ascii="Times New Roman" w:hAnsi="Times New Roman" w:cs="Times New Roman"/>
          <w:sz w:val="24"/>
          <w:szCs w:val="24"/>
        </w:rPr>
        <w:t xml:space="preserve">at age 11, based on the ideas of ability described above, has </w:t>
      </w:r>
      <w:r w:rsidR="009B2277" w:rsidRPr="002944FA">
        <w:rPr>
          <w:rFonts w:ascii="Times New Roman" w:hAnsi="Times New Roman" w:cs="Times New Roman"/>
          <w:sz w:val="24"/>
          <w:szCs w:val="24"/>
        </w:rPr>
        <w:t>profound</w:t>
      </w:r>
      <w:r w:rsidRPr="002944FA">
        <w:rPr>
          <w:rFonts w:ascii="Times New Roman" w:hAnsi="Times New Roman" w:cs="Times New Roman"/>
          <w:sz w:val="24"/>
          <w:szCs w:val="24"/>
        </w:rPr>
        <w:t>ly shaped identity through the life course</w:t>
      </w:r>
      <w:r w:rsidR="000C36EE" w:rsidRPr="002944FA">
        <w:rPr>
          <w:rFonts w:ascii="Times New Roman" w:hAnsi="Times New Roman" w:cs="Times New Roman"/>
          <w:sz w:val="24"/>
          <w:szCs w:val="24"/>
        </w:rPr>
        <w:t xml:space="preserve"> for instance </w:t>
      </w:r>
      <w:r w:rsidR="009B2277" w:rsidRPr="002944FA">
        <w:rPr>
          <w:rFonts w:ascii="Times New Roman" w:hAnsi="Times New Roman" w:cs="Times New Roman"/>
          <w:sz w:val="24"/>
          <w:szCs w:val="24"/>
        </w:rPr>
        <w:t xml:space="preserve">e.g. </w:t>
      </w:r>
      <w:r w:rsidR="000C36EE" w:rsidRPr="002944FA">
        <w:rPr>
          <w:rFonts w:ascii="Times New Roman" w:hAnsi="Times New Roman" w:cs="Times New Roman"/>
          <w:sz w:val="24"/>
          <w:szCs w:val="24"/>
        </w:rPr>
        <w:t xml:space="preserve">by </w:t>
      </w:r>
      <w:r w:rsidR="009B2277" w:rsidRPr="002944FA">
        <w:rPr>
          <w:rFonts w:ascii="Times New Roman" w:hAnsi="Times New Roman" w:cs="Times New Roman"/>
          <w:sz w:val="24"/>
          <w:szCs w:val="24"/>
        </w:rPr>
        <w:t xml:space="preserve">the author Michael </w:t>
      </w:r>
      <w:proofErr w:type="spellStart"/>
      <w:r w:rsidR="000C36EE" w:rsidRPr="002944FA">
        <w:rPr>
          <w:rFonts w:ascii="Times New Roman" w:hAnsi="Times New Roman" w:cs="Times New Roman"/>
          <w:sz w:val="24"/>
          <w:szCs w:val="24"/>
        </w:rPr>
        <w:t>Morpurgo</w:t>
      </w:r>
      <w:proofErr w:type="spellEnd"/>
      <w:r w:rsidR="009B2277" w:rsidRPr="002944FA">
        <w:rPr>
          <w:rFonts w:ascii="Times New Roman" w:hAnsi="Times New Roman" w:cs="Times New Roman"/>
          <w:sz w:val="24"/>
          <w:szCs w:val="24"/>
        </w:rPr>
        <w:t>.</w:t>
      </w:r>
      <w:r w:rsidRPr="002944FA">
        <w:rPr>
          <w:rFonts w:ascii="Times New Roman" w:hAnsi="Times New Roman" w:cs="Times New Roman"/>
          <w:sz w:val="24"/>
          <w:szCs w:val="24"/>
        </w:rPr>
        <w:t xml:space="preserve"> Such narratives, </w:t>
      </w:r>
      <w:r w:rsidR="009775B0" w:rsidRPr="002944FA">
        <w:rPr>
          <w:rFonts w:ascii="Times New Roman" w:hAnsi="Times New Roman" w:cs="Times New Roman"/>
          <w:sz w:val="24"/>
          <w:szCs w:val="24"/>
        </w:rPr>
        <w:t>which</w:t>
      </w:r>
      <w:r w:rsidR="009B2277" w:rsidRPr="002944FA">
        <w:rPr>
          <w:rFonts w:ascii="Times New Roman" w:hAnsi="Times New Roman" w:cs="Times New Roman"/>
          <w:sz w:val="24"/>
          <w:szCs w:val="24"/>
        </w:rPr>
        <w:t xml:space="preserve"> hold </w:t>
      </w:r>
      <w:r w:rsidR="0031726F" w:rsidRPr="002944FA">
        <w:rPr>
          <w:rFonts w:ascii="Times New Roman" w:hAnsi="Times New Roman" w:cs="Times New Roman"/>
          <w:sz w:val="24"/>
          <w:szCs w:val="24"/>
        </w:rPr>
        <w:t>up these discourses for critique through personal life history</w:t>
      </w:r>
      <w:r w:rsidR="00BE466F" w:rsidRPr="002944FA">
        <w:rPr>
          <w:rFonts w:ascii="Times New Roman" w:hAnsi="Times New Roman" w:cs="Times New Roman"/>
          <w:sz w:val="24"/>
          <w:szCs w:val="24"/>
        </w:rPr>
        <w:t xml:space="preserve">, also </w:t>
      </w:r>
      <w:r w:rsidR="009775B0" w:rsidRPr="002944FA">
        <w:rPr>
          <w:rFonts w:ascii="Times New Roman" w:hAnsi="Times New Roman" w:cs="Times New Roman"/>
          <w:sz w:val="24"/>
          <w:szCs w:val="24"/>
        </w:rPr>
        <w:t>d</w:t>
      </w:r>
      <w:r w:rsidR="00BE466F" w:rsidRPr="002944FA">
        <w:rPr>
          <w:rFonts w:ascii="Times New Roman" w:hAnsi="Times New Roman" w:cs="Times New Roman"/>
          <w:sz w:val="24"/>
          <w:szCs w:val="24"/>
        </w:rPr>
        <w:t>raw</w:t>
      </w:r>
      <w:r w:rsidR="009775B0" w:rsidRPr="002944FA">
        <w:rPr>
          <w:rFonts w:ascii="Times New Roman" w:hAnsi="Times New Roman" w:cs="Times New Roman"/>
          <w:sz w:val="24"/>
          <w:szCs w:val="24"/>
        </w:rPr>
        <w:t xml:space="preserve"> on different discourse</w:t>
      </w:r>
      <w:r w:rsidR="00BE466F" w:rsidRPr="002944FA">
        <w:rPr>
          <w:rFonts w:ascii="Times New Roman" w:hAnsi="Times New Roman" w:cs="Times New Roman"/>
          <w:sz w:val="24"/>
          <w:szCs w:val="24"/>
        </w:rPr>
        <w:t>s of ability to live by</w:t>
      </w:r>
      <w:r w:rsidR="0031726F" w:rsidRPr="002944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BEF22C" w14:textId="77777777" w:rsidR="002F5848" w:rsidRPr="002944FA" w:rsidRDefault="00D26AF8" w:rsidP="00C510FF">
      <w:pPr>
        <w:rPr>
          <w:rFonts w:ascii="Times New Roman" w:hAnsi="Times New Roman" w:cs="Times New Roman"/>
          <w:sz w:val="24"/>
          <w:szCs w:val="24"/>
        </w:rPr>
      </w:pPr>
      <w:r w:rsidRPr="002944FA">
        <w:rPr>
          <w:rFonts w:ascii="Times New Roman" w:hAnsi="Times New Roman" w:cs="Times New Roman"/>
          <w:sz w:val="24"/>
          <w:szCs w:val="24"/>
        </w:rPr>
        <w:t>A deconstructive analysis of dominant discourses of ability and psychometrics</w:t>
      </w:r>
      <w:r w:rsidR="006515FD" w:rsidRPr="002944FA">
        <w:rPr>
          <w:rFonts w:ascii="Times New Roman" w:hAnsi="Times New Roman" w:cs="Times New Roman"/>
          <w:sz w:val="24"/>
          <w:szCs w:val="24"/>
        </w:rPr>
        <w:t xml:space="preserve"> itself</w:t>
      </w:r>
      <w:r w:rsidR="00C510FF" w:rsidRPr="002944FA">
        <w:rPr>
          <w:rFonts w:ascii="Times New Roman" w:hAnsi="Times New Roman" w:cs="Times New Roman"/>
          <w:sz w:val="24"/>
          <w:szCs w:val="24"/>
        </w:rPr>
        <w:t xml:space="preserve"> </w:t>
      </w:r>
      <w:r w:rsidRPr="002944FA">
        <w:rPr>
          <w:rFonts w:ascii="Times New Roman" w:hAnsi="Times New Roman" w:cs="Times New Roman"/>
          <w:sz w:val="24"/>
          <w:szCs w:val="24"/>
        </w:rPr>
        <w:t>opens</w:t>
      </w:r>
      <w:r w:rsidR="00C510FF" w:rsidRPr="002944FA">
        <w:rPr>
          <w:rFonts w:ascii="Times New Roman" w:hAnsi="Times New Roman" w:cs="Times New Roman"/>
          <w:sz w:val="24"/>
          <w:szCs w:val="24"/>
        </w:rPr>
        <w:t xml:space="preserve"> up </w:t>
      </w:r>
      <w:r w:rsidRPr="002944FA">
        <w:rPr>
          <w:rFonts w:ascii="Times New Roman" w:hAnsi="Times New Roman" w:cs="Times New Roman"/>
          <w:sz w:val="24"/>
          <w:szCs w:val="24"/>
        </w:rPr>
        <w:t>a space for new options/territory,</w:t>
      </w:r>
      <w:r w:rsidR="00C510FF" w:rsidRPr="002944FA">
        <w:rPr>
          <w:rFonts w:ascii="Times New Roman" w:hAnsi="Times New Roman" w:cs="Times New Roman"/>
          <w:sz w:val="24"/>
          <w:szCs w:val="24"/>
        </w:rPr>
        <w:t xml:space="preserve"> </w:t>
      </w:r>
      <w:r w:rsidR="009B2277" w:rsidRPr="002944FA">
        <w:rPr>
          <w:rFonts w:ascii="Times New Roman" w:hAnsi="Times New Roman" w:cs="Times New Roman"/>
          <w:sz w:val="24"/>
          <w:szCs w:val="24"/>
        </w:rPr>
        <w:t>and more diverse</w:t>
      </w:r>
      <w:r w:rsidR="00C510FF" w:rsidRPr="002944FA">
        <w:rPr>
          <w:rFonts w:ascii="Times New Roman" w:hAnsi="Times New Roman" w:cs="Times New Roman"/>
          <w:sz w:val="24"/>
          <w:szCs w:val="24"/>
        </w:rPr>
        <w:t xml:space="preserve"> discourses. As Corbett </w:t>
      </w:r>
      <w:r w:rsidR="006515FD" w:rsidRPr="002944FA">
        <w:rPr>
          <w:rFonts w:ascii="Times New Roman" w:hAnsi="Times New Roman" w:cs="Times New Roman"/>
          <w:sz w:val="24"/>
          <w:szCs w:val="24"/>
        </w:rPr>
        <w:t xml:space="preserve">(1993) </w:t>
      </w:r>
      <w:r w:rsidR="00C510FF" w:rsidRPr="002944FA">
        <w:rPr>
          <w:rFonts w:ascii="Times New Roman" w:hAnsi="Times New Roman" w:cs="Times New Roman"/>
          <w:sz w:val="24"/>
          <w:szCs w:val="24"/>
        </w:rPr>
        <w:t>has suggested for ‘special needs’</w:t>
      </w:r>
      <w:r w:rsidRPr="002944FA">
        <w:rPr>
          <w:rFonts w:ascii="Times New Roman" w:hAnsi="Times New Roman" w:cs="Times New Roman"/>
          <w:sz w:val="24"/>
          <w:szCs w:val="24"/>
        </w:rPr>
        <w:t>,</w:t>
      </w:r>
      <w:r w:rsidR="00C510FF" w:rsidRPr="002944FA">
        <w:rPr>
          <w:rFonts w:ascii="Times New Roman" w:hAnsi="Times New Roman" w:cs="Times New Roman"/>
          <w:sz w:val="24"/>
          <w:szCs w:val="24"/>
        </w:rPr>
        <w:t xml:space="preserve"> the potential value of deconstructing the positivist discourses on which ability is built, is that multiple realities and narratives must be attended to, listened to, sought.</w:t>
      </w:r>
      <w:r w:rsidRPr="002944FA">
        <w:rPr>
          <w:rFonts w:ascii="Times New Roman" w:hAnsi="Times New Roman" w:cs="Times New Roman"/>
          <w:sz w:val="24"/>
          <w:szCs w:val="24"/>
        </w:rPr>
        <w:t xml:space="preserve"> The paper </w:t>
      </w:r>
      <w:r w:rsidR="00C510FF" w:rsidRPr="002944FA">
        <w:rPr>
          <w:rFonts w:ascii="Times New Roman" w:hAnsi="Times New Roman" w:cs="Times New Roman"/>
          <w:sz w:val="24"/>
          <w:szCs w:val="24"/>
        </w:rPr>
        <w:t>will</w:t>
      </w:r>
      <w:r w:rsidR="006515FD" w:rsidRPr="002944FA">
        <w:rPr>
          <w:rFonts w:ascii="Times New Roman" w:hAnsi="Times New Roman" w:cs="Times New Roman"/>
          <w:sz w:val="24"/>
          <w:szCs w:val="24"/>
        </w:rPr>
        <w:t xml:space="preserve"> also</w:t>
      </w:r>
      <w:r w:rsidR="00C510FF" w:rsidRPr="002944FA">
        <w:rPr>
          <w:rFonts w:ascii="Times New Roman" w:hAnsi="Times New Roman" w:cs="Times New Roman"/>
          <w:sz w:val="24"/>
          <w:szCs w:val="24"/>
        </w:rPr>
        <w:t xml:space="preserve"> </w:t>
      </w:r>
      <w:r w:rsidR="000C36EE" w:rsidRPr="002944FA">
        <w:rPr>
          <w:rFonts w:ascii="Times New Roman" w:hAnsi="Times New Roman" w:cs="Times New Roman"/>
          <w:sz w:val="24"/>
          <w:szCs w:val="24"/>
        </w:rPr>
        <w:t>use</w:t>
      </w:r>
      <w:r w:rsidR="009775B0" w:rsidRPr="002944FA">
        <w:rPr>
          <w:rFonts w:ascii="Times New Roman" w:hAnsi="Times New Roman" w:cs="Times New Roman"/>
          <w:sz w:val="24"/>
          <w:szCs w:val="24"/>
        </w:rPr>
        <w:t xml:space="preserve"> </w:t>
      </w:r>
      <w:r w:rsidR="009B2277" w:rsidRPr="002944FA">
        <w:rPr>
          <w:rFonts w:ascii="Times New Roman" w:hAnsi="Times New Roman" w:cs="Times New Roman"/>
          <w:sz w:val="24"/>
          <w:szCs w:val="24"/>
        </w:rPr>
        <w:t>a post</w:t>
      </w:r>
      <w:r w:rsidR="0031726F" w:rsidRPr="002944F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B2277" w:rsidRPr="002944FA">
        <w:rPr>
          <w:rFonts w:ascii="Times New Roman" w:hAnsi="Times New Roman" w:cs="Times New Roman"/>
          <w:sz w:val="24"/>
          <w:szCs w:val="24"/>
        </w:rPr>
        <w:t>foundationalist</w:t>
      </w:r>
      <w:proofErr w:type="spellEnd"/>
      <w:r w:rsidR="009B2277" w:rsidRPr="002944FA">
        <w:rPr>
          <w:rFonts w:ascii="Times New Roman" w:hAnsi="Times New Roman" w:cs="Times New Roman"/>
          <w:sz w:val="24"/>
          <w:szCs w:val="24"/>
        </w:rPr>
        <w:t xml:space="preserve"> critique of</w:t>
      </w:r>
      <w:r w:rsidR="00261687" w:rsidRPr="002944FA">
        <w:rPr>
          <w:rFonts w:ascii="Times New Roman" w:hAnsi="Times New Roman" w:cs="Times New Roman"/>
          <w:sz w:val="24"/>
          <w:szCs w:val="24"/>
        </w:rPr>
        <w:t xml:space="preserve"> research practices</w:t>
      </w:r>
      <w:r w:rsidR="009B2277" w:rsidRPr="002944FA">
        <w:rPr>
          <w:rFonts w:ascii="Times New Roman" w:hAnsi="Times New Roman" w:cs="Times New Roman"/>
          <w:sz w:val="24"/>
          <w:szCs w:val="24"/>
        </w:rPr>
        <w:t xml:space="preserve"> in the fi</w:t>
      </w:r>
      <w:r w:rsidR="000C36EE" w:rsidRPr="002944FA">
        <w:rPr>
          <w:rFonts w:ascii="Times New Roman" w:hAnsi="Times New Roman" w:cs="Times New Roman"/>
          <w:sz w:val="24"/>
          <w:szCs w:val="24"/>
        </w:rPr>
        <w:t>eld, to argue for how research could</w:t>
      </w:r>
      <w:r w:rsidR="009B2277" w:rsidRPr="002944FA">
        <w:rPr>
          <w:rFonts w:ascii="Times New Roman" w:hAnsi="Times New Roman" w:cs="Times New Roman"/>
          <w:sz w:val="24"/>
          <w:szCs w:val="24"/>
        </w:rPr>
        <w:t xml:space="preserve"> </w:t>
      </w:r>
      <w:r w:rsidR="00261687" w:rsidRPr="002944FA">
        <w:rPr>
          <w:rFonts w:ascii="Times New Roman" w:hAnsi="Times New Roman" w:cs="Times New Roman"/>
          <w:sz w:val="24"/>
          <w:szCs w:val="24"/>
        </w:rPr>
        <w:t>support</w:t>
      </w:r>
      <w:r w:rsidR="00C510FF" w:rsidRPr="002944FA">
        <w:rPr>
          <w:rFonts w:ascii="Times New Roman" w:hAnsi="Times New Roman" w:cs="Times New Roman"/>
          <w:sz w:val="24"/>
          <w:szCs w:val="24"/>
        </w:rPr>
        <w:t xml:space="preserve"> the diversification of discourses of ability, </w:t>
      </w:r>
      <w:r w:rsidR="00261687" w:rsidRPr="002944FA">
        <w:rPr>
          <w:rFonts w:ascii="Times New Roman" w:hAnsi="Times New Roman" w:cs="Times New Roman"/>
          <w:sz w:val="24"/>
          <w:szCs w:val="24"/>
        </w:rPr>
        <w:t xml:space="preserve">and </w:t>
      </w:r>
      <w:r w:rsidR="009B2277" w:rsidRPr="002944FA">
        <w:rPr>
          <w:rFonts w:ascii="Times New Roman" w:hAnsi="Times New Roman" w:cs="Times New Roman"/>
          <w:sz w:val="24"/>
          <w:szCs w:val="24"/>
        </w:rPr>
        <w:t>enable</w:t>
      </w:r>
      <w:r w:rsidR="00261687" w:rsidRPr="002944FA">
        <w:rPr>
          <w:rFonts w:ascii="Times New Roman" w:hAnsi="Times New Roman" w:cs="Times New Roman"/>
          <w:sz w:val="24"/>
          <w:szCs w:val="24"/>
        </w:rPr>
        <w:t xml:space="preserve"> what some have referr</w:t>
      </w:r>
      <w:r w:rsidR="00C510FF" w:rsidRPr="002944FA">
        <w:rPr>
          <w:rFonts w:ascii="Times New Roman" w:hAnsi="Times New Roman" w:cs="Times New Roman"/>
          <w:sz w:val="24"/>
          <w:szCs w:val="24"/>
        </w:rPr>
        <w:t xml:space="preserve">ed </w:t>
      </w:r>
      <w:r w:rsidR="00261687" w:rsidRPr="002944FA">
        <w:rPr>
          <w:rFonts w:ascii="Times New Roman" w:hAnsi="Times New Roman" w:cs="Times New Roman"/>
          <w:sz w:val="24"/>
          <w:szCs w:val="24"/>
        </w:rPr>
        <w:t xml:space="preserve">to as </w:t>
      </w:r>
      <w:r w:rsidR="009B2277" w:rsidRPr="002944FA">
        <w:rPr>
          <w:rFonts w:ascii="Times New Roman" w:hAnsi="Times New Roman" w:cs="Times New Roman"/>
          <w:sz w:val="24"/>
          <w:szCs w:val="24"/>
        </w:rPr>
        <w:t xml:space="preserve">a necessary </w:t>
      </w:r>
      <w:r w:rsidR="00C510FF" w:rsidRPr="002944FA">
        <w:rPr>
          <w:rFonts w:ascii="Times New Roman" w:hAnsi="Times New Roman" w:cs="Times New Roman"/>
          <w:sz w:val="24"/>
          <w:szCs w:val="24"/>
        </w:rPr>
        <w:t xml:space="preserve">paradigm shift in </w:t>
      </w:r>
      <w:r w:rsidR="00BE466F" w:rsidRPr="002944FA">
        <w:rPr>
          <w:rFonts w:ascii="Times New Roman" w:hAnsi="Times New Roman" w:cs="Times New Roman"/>
          <w:sz w:val="24"/>
          <w:szCs w:val="24"/>
        </w:rPr>
        <w:t>the field</w:t>
      </w:r>
      <w:r w:rsidR="000C36EE" w:rsidRPr="002944FA">
        <w:rPr>
          <w:rFonts w:ascii="Times New Roman" w:hAnsi="Times New Roman" w:cs="Times New Roman"/>
          <w:sz w:val="24"/>
          <w:szCs w:val="24"/>
        </w:rPr>
        <w:t>. A</w:t>
      </w:r>
      <w:r w:rsidR="009775B0" w:rsidRPr="002944FA">
        <w:rPr>
          <w:rFonts w:ascii="Times New Roman" w:hAnsi="Times New Roman" w:cs="Times New Roman"/>
          <w:sz w:val="24"/>
          <w:szCs w:val="24"/>
        </w:rPr>
        <w:t xml:space="preserve"> psychosocial narrative </w:t>
      </w:r>
      <w:r w:rsidR="000C36EE" w:rsidRPr="002944FA">
        <w:rPr>
          <w:rFonts w:ascii="Times New Roman" w:hAnsi="Times New Roman" w:cs="Times New Roman"/>
          <w:sz w:val="24"/>
          <w:szCs w:val="24"/>
        </w:rPr>
        <w:t>analysis of the</w:t>
      </w:r>
      <w:r w:rsidR="009775B0" w:rsidRPr="002944FA">
        <w:rPr>
          <w:rFonts w:ascii="Times New Roman" w:hAnsi="Times New Roman" w:cs="Times New Roman"/>
          <w:sz w:val="24"/>
          <w:szCs w:val="24"/>
        </w:rPr>
        <w:t xml:space="preserve"> discourses of ability that are relevant to the real life contexts that adults live by</w:t>
      </w:r>
      <w:r w:rsidR="000C36EE" w:rsidRPr="002944FA">
        <w:rPr>
          <w:rFonts w:ascii="Times New Roman" w:hAnsi="Times New Roman" w:cs="Times New Roman"/>
          <w:sz w:val="24"/>
          <w:szCs w:val="24"/>
        </w:rPr>
        <w:t xml:space="preserve"> will be used to evaluate how discourses of abilit</w:t>
      </w:r>
      <w:r w:rsidR="00EB5B34" w:rsidRPr="002944FA">
        <w:rPr>
          <w:rFonts w:ascii="Times New Roman" w:hAnsi="Times New Roman" w:cs="Times New Roman"/>
          <w:sz w:val="24"/>
          <w:szCs w:val="24"/>
        </w:rPr>
        <w:t>y can – or could better –</w:t>
      </w:r>
      <w:r w:rsidR="006515FD" w:rsidRPr="002944FA">
        <w:rPr>
          <w:rFonts w:ascii="Times New Roman" w:hAnsi="Times New Roman" w:cs="Times New Roman"/>
          <w:sz w:val="24"/>
          <w:szCs w:val="24"/>
        </w:rPr>
        <w:t xml:space="preserve"> benefit us</w:t>
      </w:r>
      <w:r w:rsidR="00EB5B34" w:rsidRPr="002944FA">
        <w:rPr>
          <w:rFonts w:ascii="Times New Roman" w:hAnsi="Times New Roman" w:cs="Times New Roman"/>
          <w:sz w:val="24"/>
          <w:szCs w:val="24"/>
        </w:rPr>
        <w:t>, particularly</w:t>
      </w:r>
      <w:r w:rsidR="000C36EE" w:rsidRPr="002944FA">
        <w:rPr>
          <w:rFonts w:ascii="Times New Roman" w:hAnsi="Times New Roman" w:cs="Times New Roman"/>
          <w:sz w:val="24"/>
          <w:szCs w:val="24"/>
        </w:rPr>
        <w:t xml:space="preserve"> in the political climate described above.</w:t>
      </w:r>
    </w:p>
    <w:p w14:paraId="3A5D6EB5" w14:textId="77777777" w:rsidR="00F56214" w:rsidRPr="002944FA" w:rsidRDefault="006515FD">
      <w:pPr>
        <w:rPr>
          <w:rFonts w:ascii="Times New Roman" w:hAnsi="Times New Roman" w:cs="Times New Roman"/>
          <w:b/>
          <w:sz w:val="24"/>
          <w:szCs w:val="24"/>
        </w:rPr>
      </w:pPr>
      <w:r w:rsidRPr="002944FA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2D6CDEBC" w14:textId="77777777" w:rsidR="006515FD" w:rsidRPr="002944FA" w:rsidRDefault="006515FD">
      <w:pPr>
        <w:rPr>
          <w:rFonts w:ascii="Times New Roman" w:hAnsi="Times New Roman" w:cs="Times New Roman"/>
          <w:sz w:val="24"/>
          <w:szCs w:val="24"/>
        </w:rPr>
      </w:pPr>
      <w:r w:rsidRPr="002944FA">
        <w:rPr>
          <w:rFonts w:ascii="Times New Roman" w:hAnsi="Times New Roman" w:cs="Times New Roman"/>
          <w:sz w:val="24"/>
          <w:szCs w:val="24"/>
        </w:rPr>
        <w:lastRenderedPageBreak/>
        <w:t>Corbett, J. (1993) Postmodernism and the ‘Special Needs’ Metaphor, Oxford Review of Education 19, 4; 547-554.</w:t>
      </w:r>
    </w:p>
    <w:p w14:paraId="44A9A8FD" w14:textId="77777777" w:rsidR="00BE466F" w:rsidRPr="002944FA" w:rsidRDefault="00BE466F">
      <w:pPr>
        <w:rPr>
          <w:rFonts w:ascii="Times New Roman" w:hAnsi="Times New Roman" w:cs="Times New Roman"/>
          <w:sz w:val="24"/>
          <w:szCs w:val="24"/>
        </w:rPr>
      </w:pPr>
      <w:r w:rsidRPr="002944FA">
        <w:rPr>
          <w:rFonts w:ascii="Times New Roman" w:hAnsi="Times New Roman" w:cs="Times New Roman"/>
          <w:sz w:val="24"/>
          <w:szCs w:val="24"/>
        </w:rPr>
        <w:t xml:space="preserve">White, J. (2006). </w:t>
      </w:r>
      <w:r w:rsidRPr="002944FA">
        <w:rPr>
          <w:rFonts w:ascii="Times New Roman" w:hAnsi="Times New Roman" w:cs="Times New Roman"/>
          <w:i/>
          <w:iCs/>
          <w:sz w:val="24"/>
          <w:szCs w:val="24"/>
        </w:rPr>
        <w:t>Intelligence, destiny and education: The ideological roots of intelligence testing</w:t>
      </w:r>
      <w:r w:rsidRPr="002944FA">
        <w:rPr>
          <w:rFonts w:ascii="Times New Roman" w:hAnsi="Times New Roman" w:cs="Times New Roman"/>
          <w:sz w:val="24"/>
          <w:szCs w:val="24"/>
        </w:rPr>
        <w:t>. Routledge.</w:t>
      </w:r>
    </w:p>
    <w:p w14:paraId="3BC4D1D2" w14:textId="77777777" w:rsidR="006515FD" w:rsidRPr="002944FA" w:rsidRDefault="0029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493 words</w:t>
      </w:r>
    </w:p>
    <w:sectPr w:rsidR="006515FD" w:rsidRPr="002944FA" w:rsidSect="00F56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510FF"/>
    <w:rsid w:val="00017D42"/>
    <w:rsid w:val="000C36EE"/>
    <w:rsid w:val="000C7AC8"/>
    <w:rsid w:val="001F5EE2"/>
    <w:rsid w:val="00261687"/>
    <w:rsid w:val="002944FA"/>
    <w:rsid w:val="002F5848"/>
    <w:rsid w:val="0031726F"/>
    <w:rsid w:val="0057765E"/>
    <w:rsid w:val="00600C11"/>
    <w:rsid w:val="006515FD"/>
    <w:rsid w:val="006B48FE"/>
    <w:rsid w:val="007574DE"/>
    <w:rsid w:val="007D0521"/>
    <w:rsid w:val="0088249C"/>
    <w:rsid w:val="009775B0"/>
    <w:rsid w:val="009B2277"/>
    <w:rsid w:val="00AC35FA"/>
    <w:rsid w:val="00B2595D"/>
    <w:rsid w:val="00B3575B"/>
    <w:rsid w:val="00B80D12"/>
    <w:rsid w:val="00BE466F"/>
    <w:rsid w:val="00C510FF"/>
    <w:rsid w:val="00C9607B"/>
    <w:rsid w:val="00D26AF8"/>
    <w:rsid w:val="00EB5B34"/>
    <w:rsid w:val="00F07A00"/>
    <w:rsid w:val="00F56214"/>
    <w:rsid w:val="00F67B9A"/>
    <w:rsid w:val="00F72127"/>
    <w:rsid w:val="00FA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96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10F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526</Words>
  <Characters>3068</Characters>
  <Application>Microsoft Macintosh Word</Application>
  <DocSecurity>0</DocSecurity>
  <Lines>47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Marianne Høyen</cp:lastModifiedBy>
  <cp:revision>3</cp:revision>
  <dcterms:created xsi:type="dcterms:W3CDTF">2016-10-10T06:17:00Z</dcterms:created>
  <dcterms:modified xsi:type="dcterms:W3CDTF">2016-10-19T17:35:00Z</dcterms:modified>
  <cp:category/>
</cp:coreProperties>
</file>